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B16A8" w14:textId="77777777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Әл-Фараби атындағы ҚазҰУ оқу-әдістемелік кешені                                   </w:t>
      </w:r>
    </w:p>
    <w:p w14:paraId="4EA1D46F" w14:textId="77777777" w:rsidR="001967C2" w:rsidRPr="001967C2" w:rsidRDefault="001967C2" w:rsidP="001967C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1967C2">
        <w:rPr>
          <w:rFonts w:ascii="Times New Roman" w:hAnsi="Times New Roman" w:cs="Times New Roman"/>
          <w:b/>
          <w:sz w:val="28"/>
          <w:szCs w:val="28"/>
          <w:lang w:val="kk-KZ"/>
        </w:rPr>
        <w:t>Мамандығы: –  «Құқықтану», «Мемлекеттік қызмет», «Корпоративтік құқық», Қаржы құқығы, «Кеден ісі»</w:t>
      </w:r>
      <w:r w:rsidRPr="001967C2">
        <w:rPr>
          <w:rFonts w:ascii="Times New Roman" w:hAnsi="Times New Roman" w:cs="Times New Roman"/>
          <w:b/>
          <w:lang w:val="kk-KZ"/>
        </w:rPr>
        <w:t xml:space="preserve">  </w:t>
      </w:r>
    </w:p>
    <w:p w14:paraId="315F94D8" w14:textId="77777777" w:rsidR="001967C2" w:rsidRDefault="001967C2" w:rsidP="001967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67C2">
        <w:rPr>
          <w:rFonts w:ascii="Times New Roman" w:hAnsi="Times New Roman" w:cs="Times New Roman"/>
          <w:b/>
          <w:sz w:val="28"/>
          <w:szCs w:val="28"/>
          <w:lang w:val="kk-KZ"/>
        </w:rPr>
        <w:t>Шифр: 6B04205, 6B04202, 6В04206, 6B04204, 6B04203</w:t>
      </w:r>
    </w:p>
    <w:p w14:paraId="221F4C66" w14:textId="77777777" w:rsidR="001967C2" w:rsidRPr="001967C2" w:rsidRDefault="001967C2" w:rsidP="001967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E4DE6C" w14:textId="38E5A334" w:rsidR="00F55B01" w:rsidRDefault="0010608D" w:rsidP="00196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967C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Пән: </w:t>
      </w:r>
      <w:r w:rsidR="0022177A" w:rsidRPr="001967C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2177A" w:rsidRPr="001967C2">
        <w:rPr>
          <w:rFonts w:ascii="Times New Roman" w:hAnsi="Times New Roman" w:cs="Times New Roman"/>
          <w:b/>
          <w:bCs/>
          <w:sz w:val="28"/>
          <w:szCs w:val="28"/>
          <w:lang w:val="kk-KZ"/>
        </w:rPr>
        <w:t>онституциялық құқық</w:t>
      </w:r>
    </w:p>
    <w:p w14:paraId="25C2AFE9" w14:textId="77777777" w:rsidR="001967C2" w:rsidRPr="001967C2" w:rsidRDefault="001967C2" w:rsidP="00196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BE6E33" w14:textId="77777777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3. СӨЖ арналған тапсырмалар, оларды орындау кестесі, оларға әдістемелік нұсқаулар.</w:t>
      </w:r>
    </w:p>
    <w:p w14:paraId="26968DC5" w14:textId="77777777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78C97FFA" w14:textId="77777777" w:rsidR="0010608D" w:rsidRPr="00D26C30" w:rsidRDefault="0010608D" w:rsidP="0010608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СӨЖ арналған  тапсырмалар және оларды орындау кестесі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851"/>
        <w:gridCol w:w="2268"/>
        <w:gridCol w:w="2268"/>
      </w:tblGrid>
      <w:tr w:rsidR="0010608D" w:rsidRPr="00D26C30" w14:paraId="086139DD" w14:textId="77777777" w:rsidTr="00D4522A">
        <w:tc>
          <w:tcPr>
            <w:tcW w:w="531" w:type="dxa"/>
          </w:tcPr>
          <w:p w14:paraId="653F899D" w14:textId="77777777" w:rsidR="0010608D" w:rsidRPr="00D26C30" w:rsidRDefault="0010608D" w:rsidP="0013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51" w:type="dxa"/>
          </w:tcPr>
          <w:p w14:paraId="518F262C" w14:textId="77777777" w:rsidR="0010608D" w:rsidRPr="00D26C30" w:rsidRDefault="0010608D" w:rsidP="0013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СӨЖ тапсырмалары</w:t>
            </w:r>
          </w:p>
        </w:tc>
        <w:tc>
          <w:tcPr>
            <w:tcW w:w="2268" w:type="dxa"/>
          </w:tcPr>
          <w:p w14:paraId="7BB85387" w14:textId="77777777" w:rsidR="0010608D" w:rsidRPr="00D26C30" w:rsidRDefault="0010608D" w:rsidP="0013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kk-KZ" w:eastAsia="ru-RU"/>
              </w:rPr>
              <w:t>СӨЖ орындау нысаны</w:t>
            </w:r>
          </w:p>
        </w:tc>
        <w:tc>
          <w:tcPr>
            <w:tcW w:w="2268" w:type="dxa"/>
          </w:tcPr>
          <w:p w14:paraId="6969514F" w14:textId="77777777" w:rsidR="0010608D" w:rsidRPr="00D26C30" w:rsidRDefault="0010608D" w:rsidP="0013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kk-KZ" w:eastAsia="ru-RU"/>
              </w:rPr>
              <w:t>СӨЖ тапсыру мерзімдері</w:t>
            </w:r>
          </w:p>
        </w:tc>
      </w:tr>
      <w:tr w:rsidR="0010608D" w:rsidRPr="00D26C30" w14:paraId="75C07065" w14:textId="77777777" w:rsidTr="00D4522A">
        <w:trPr>
          <w:trHeight w:val="88"/>
        </w:trPr>
        <w:tc>
          <w:tcPr>
            <w:tcW w:w="531" w:type="dxa"/>
          </w:tcPr>
          <w:p w14:paraId="14F597EC" w14:textId="77777777" w:rsidR="0010608D" w:rsidRPr="00D26C30" w:rsidRDefault="0010608D" w:rsidP="0013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4851" w:type="dxa"/>
          </w:tcPr>
          <w:p w14:paraId="50627DE7" w14:textId="77777777" w:rsidR="0010608D" w:rsidRDefault="000F5E77" w:rsidP="003A161A">
            <w:pPr>
              <w:spacing w:after="0" w:line="240" w:lineRule="auto"/>
              <w:ind w:left="-7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="005B46B7" w:rsidRPr="00D26C3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«Қазақстан Республикасы Конституциясының дамуының негiзгi кезеңдерi»</w:t>
            </w:r>
          </w:p>
          <w:p w14:paraId="196C69EF" w14:textId="77777777" w:rsidR="003D6897" w:rsidRDefault="003D6897" w:rsidP="003A161A">
            <w:pPr>
              <w:spacing w:after="0" w:line="240" w:lineRule="auto"/>
              <w:ind w:left="-7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2CD1FAE6" w14:textId="7301A29C" w:rsidR="00D4522A" w:rsidRPr="00D26C30" w:rsidRDefault="00D4522A" w:rsidP="003A161A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</w:p>
        </w:tc>
        <w:tc>
          <w:tcPr>
            <w:tcW w:w="2268" w:type="dxa"/>
          </w:tcPr>
          <w:p w14:paraId="0E930BF2" w14:textId="55C25A1F" w:rsidR="0010608D" w:rsidRPr="00D26C30" w:rsidRDefault="00F55B01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D26C3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жазбаша, </w:t>
            </w:r>
            <w:r w:rsidR="0010608D" w:rsidRPr="00D26C3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реферат</w:t>
            </w:r>
          </w:p>
        </w:tc>
        <w:tc>
          <w:tcPr>
            <w:tcW w:w="2268" w:type="dxa"/>
          </w:tcPr>
          <w:p w14:paraId="3A3DF3D8" w14:textId="4367E2E9" w:rsidR="0010608D" w:rsidRPr="00D26C30" w:rsidRDefault="003D6897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3</w:t>
            </w:r>
            <w:r w:rsidR="0010608D" w:rsidRPr="00D26C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0608D" w:rsidRPr="00D26C3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апта</w:t>
            </w:r>
          </w:p>
        </w:tc>
      </w:tr>
      <w:tr w:rsidR="003D6897" w:rsidRPr="003D6897" w14:paraId="3847F1FF" w14:textId="77777777" w:rsidTr="00D4522A">
        <w:trPr>
          <w:trHeight w:val="88"/>
        </w:trPr>
        <w:tc>
          <w:tcPr>
            <w:tcW w:w="531" w:type="dxa"/>
          </w:tcPr>
          <w:p w14:paraId="441858F6" w14:textId="3B1B9802" w:rsidR="003D6897" w:rsidRPr="003D6897" w:rsidRDefault="003D6897" w:rsidP="0013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3D689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4851" w:type="dxa"/>
          </w:tcPr>
          <w:p w14:paraId="7519AA2F" w14:textId="20D1B183" w:rsidR="003D6897" w:rsidRPr="003D6897" w:rsidRDefault="003D6897" w:rsidP="003D6897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3D689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Pr="003D6897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Азаматтық институтының конституциялық-құқықтық реттелуі</w:t>
            </w:r>
            <w:r w:rsidRPr="003D689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 </w:t>
            </w:r>
          </w:p>
        </w:tc>
        <w:tc>
          <w:tcPr>
            <w:tcW w:w="2268" w:type="dxa"/>
          </w:tcPr>
          <w:p w14:paraId="74A2BE96" w14:textId="2793B5C6" w:rsidR="003D6897" w:rsidRPr="003D6897" w:rsidRDefault="003D6897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3D689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ситуациялық жағдайларды шешу</w:t>
            </w:r>
          </w:p>
        </w:tc>
        <w:tc>
          <w:tcPr>
            <w:tcW w:w="2268" w:type="dxa"/>
          </w:tcPr>
          <w:p w14:paraId="227687E4" w14:textId="68B135D5" w:rsidR="003D6897" w:rsidRDefault="003D6897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5 апта</w:t>
            </w:r>
          </w:p>
        </w:tc>
      </w:tr>
      <w:tr w:rsidR="0010608D" w:rsidRPr="00D26C30" w14:paraId="7ED68CD9" w14:textId="77777777" w:rsidTr="00D4522A">
        <w:tc>
          <w:tcPr>
            <w:tcW w:w="531" w:type="dxa"/>
          </w:tcPr>
          <w:p w14:paraId="72A4C51B" w14:textId="45AD1702" w:rsidR="0010608D" w:rsidRPr="00D26C30" w:rsidRDefault="003D6897" w:rsidP="0013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4851" w:type="dxa"/>
          </w:tcPr>
          <w:p w14:paraId="362A84BC" w14:textId="579BF550" w:rsidR="00D4522A" w:rsidRPr="003D6897" w:rsidRDefault="00F55B01" w:rsidP="003D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«Қазақстан</w:t>
            </w:r>
            <w:r w:rsidRPr="00D26C3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Pr="00D26C3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Республикасында ш</w:t>
            </w:r>
            <w:r w:rsidRPr="00D26C30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ет елдіктердің құқықтық жағдайы»</w:t>
            </w:r>
            <w:r w:rsidR="0010608D" w:rsidRPr="00D26C3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</w:t>
            </w:r>
          </w:p>
        </w:tc>
        <w:tc>
          <w:tcPr>
            <w:tcW w:w="2268" w:type="dxa"/>
          </w:tcPr>
          <w:p w14:paraId="1832F7BE" w14:textId="1ED804B2" w:rsidR="0010608D" w:rsidRPr="00D26C30" w:rsidRDefault="00F55B01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ауызша, сұрақ-жауап</w:t>
            </w:r>
          </w:p>
        </w:tc>
        <w:tc>
          <w:tcPr>
            <w:tcW w:w="2268" w:type="dxa"/>
          </w:tcPr>
          <w:p w14:paraId="7656E686" w14:textId="3143F2F6" w:rsidR="0010608D" w:rsidRPr="00D26C30" w:rsidRDefault="00917E03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7</w:t>
            </w:r>
            <w:r w:rsidR="0010608D" w:rsidRPr="00D26C30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 xml:space="preserve"> апта</w:t>
            </w:r>
          </w:p>
        </w:tc>
      </w:tr>
      <w:tr w:rsidR="003D6897" w:rsidRPr="003D6897" w14:paraId="21DE397D" w14:textId="77777777" w:rsidTr="00D4522A">
        <w:tc>
          <w:tcPr>
            <w:tcW w:w="531" w:type="dxa"/>
          </w:tcPr>
          <w:p w14:paraId="372F2483" w14:textId="65502E60" w:rsidR="003D6897" w:rsidRPr="003D6897" w:rsidRDefault="003D6897" w:rsidP="0013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3D689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4851" w:type="dxa"/>
          </w:tcPr>
          <w:p w14:paraId="2698780E" w14:textId="6A79D75C" w:rsidR="003D6897" w:rsidRPr="003D6897" w:rsidRDefault="003D6897" w:rsidP="003D68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3D689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Сайлау процесі, оның сатылары</w:t>
            </w:r>
          </w:p>
        </w:tc>
        <w:tc>
          <w:tcPr>
            <w:tcW w:w="2268" w:type="dxa"/>
          </w:tcPr>
          <w:p w14:paraId="424268FC" w14:textId="5F0A3A1F" w:rsidR="003D6897" w:rsidRPr="003D6897" w:rsidRDefault="003D6897" w:rsidP="00D45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Pr="003D689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ағдаяттық есептерді шешу.</w:t>
            </w:r>
          </w:p>
        </w:tc>
        <w:tc>
          <w:tcPr>
            <w:tcW w:w="2268" w:type="dxa"/>
          </w:tcPr>
          <w:p w14:paraId="08C2525C" w14:textId="74243BC1" w:rsidR="003D6897" w:rsidRPr="00D26C30" w:rsidRDefault="003D6897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9 апта</w:t>
            </w:r>
          </w:p>
        </w:tc>
      </w:tr>
      <w:tr w:rsidR="0010608D" w:rsidRPr="00D26C30" w14:paraId="3E60FA8F" w14:textId="77777777" w:rsidTr="00D4522A">
        <w:tc>
          <w:tcPr>
            <w:tcW w:w="531" w:type="dxa"/>
          </w:tcPr>
          <w:p w14:paraId="453C0660" w14:textId="1A4EA555" w:rsidR="0010608D" w:rsidRPr="00D26C30" w:rsidRDefault="00F81171" w:rsidP="0013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4851" w:type="dxa"/>
          </w:tcPr>
          <w:p w14:paraId="1C05E5AD" w14:textId="77777777" w:rsidR="0010608D" w:rsidRDefault="0010608D" w:rsidP="00F811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D26C3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«</w:t>
            </w:r>
            <w:r w:rsidR="00F81171" w:rsidRPr="00D26C3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Қазақстан </w:t>
            </w:r>
            <w:r w:rsidR="00F81171" w:rsidRPr="00D26C3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Республиканың </w:t>
            </w:r>
            <w:r w:rsidR="00386F82" w:rsidRPr="00D26C3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сот жүйесі: ұйымдастырылу деңгейі және қызметі</w:t>
            </w:r>
            <w:r w:rsidRPr="00D26C3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»</w:t>
            </w:r>
          </w:p>
          <w:p w14:paraId="2D154211" w14:textId="77777777" w:rsidR="003D6897" w:rsidRDefault="003D6897" w:rsidP="00F811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  <w:p w14:paraId="2ACD5F67" w14:textId="0513766E" w:rsidR="00D4522A" w:rsidRPr="00D26C30" w:rsidRDefault="00D4522A" w:rsidP="00F811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2268" w:type="dxa"/>
          </w:tcPr>
          <w:p w14:paraId="23D1B3AF" w14:textId="1CDF5EF5" w:rsidR="0010608D" w:rsidRPr="00D26C30" w:rsidRDefault="004A4007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презентация</w:t>
            </w:r>
          </w:p>
        </w:tc>
        <w:tc>
          <w:tcPr>
            <w:tcW w:w="2268" w:type="dxa"/>
          </w:tcPr>
          <w:p w14:paraId="3EE6FC11" w14:textId="4DDCB706" w:rsidR="0010608D" w:rsidRPr="00D26C30" w:rsidRDefault="0010608D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1</w:t>
            </w:r>
            <w:r w:rsidR="00F81171" w:rsidRPr="00D26C30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3</w:t>
            </w:r>
            <w:r w:rsidRPr="00D26C30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 xml:space="preserve"> апта</w:t>
            </w:r>
          </w:p>
        </w:tc>
      </w:tr>
    </w:tbl>
    <w:p w14:paraId="1E4F11D9" w14:textId="77777777" w:rsidR="00F55B01" w:rsidRPr="00D26C30" w:rsidRDefault="00F55B01" w:rsidP="00F55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22F6AD8D" w14:textId="77777777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СӨЖ орындау (тапсыру) бойынша ә</w:t>
      </w:r>
      <w:r w:rsidR="005C5396"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дістемелік нұсқаулар</w:t>
      </w:r>
      <w:r w:rsidR="005834E5"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</w:p>
    <w:p w14:paraId="6C6CCCCB" w14:textId="77777777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24F96808" w14:textId="08325A05" w:rsidR="0010608D" w:rsidRPr="00D26C30" w:rsidRDefault="0010608D" w:rsidP="005B46B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1 СӨЖ - </w:t>
      </w: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«</w:t>
      </w:r>
      <w:r w:rsidR="003A161A"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Қазақстан </w:t>
      </w:r>
      <w:r w:rsidR="00E753BF"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Республика</w:t>
      </w:r>
      <w:r w:rsidR="003A161A"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сы</w:t>
      </w:r>
      <w:r w:rsidR="005B46B7"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  <w:r w:rsidR="003A161A"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</w:t>
      </w: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онституциясының дамуының негiзгi кезеңдерi»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</w:p>
    <w:p w14:paraId="0F18BE1F" w14:textId="77777777" w:rsidR="0010608D" w:rsidRPr="00D26C30" w:rsidRDefault="0010608D" w:rsidP="00372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>Ұсыныс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: 1-ші СӨЖ реферат түрінде орындалады. Реферат үш бөлімнен тұрады: кіріспе, негізгі бөлім және қорытынды. Реферат жазу барысында мына сұрақтар қамтылуы керек: </w:t>
      </w:r>
    </w:p>
    <w:p w14:paraId="43425C1D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- 1978 жылғы Қаз ССР Конституциясын, оның жетiстiктерi мен кемшiлiктерiн талдау. </w:t>
      </w:r>
    </w:p>
    <w:p w14:paraId="63D4AEDB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- 1993 жылғы ҚР Конституциясын қабылдаудың алғышарттары мен себептерi, оның мазмұны. Осы Конституцияның негiзгi жаңалықтары, кемшіліктері </w:t>
      </w:r>
    </w:p>
    <w:p w14:paraId="7144FE18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- 1995 жылғы ҚР Конституциясын қабылдаудың алғышарттары мен себептерi. </w:t>
      </w:r>
    </w:p>
    <w:p w14:paraId="7ED4C631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- 1995 жылғы ҚР Конституциясының негiзгi идеялары, оның жаңалықтары. </w:t>
      </w:r>
    </w:p>
    <w:p w14:paraId="43C44029" w14:textId="7EAA5F9F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- ҚР </w:t>
      </w:r>
      <w:proofErr w:type="spellStart"/>
      <w:r w:rsidRPr="00D26C30">
        <w:rPr>
          <w:rFonts w:ascii="Times New Roman" w:hAnsi="Times New Roman" w:cs="Times New Roman"/>
          <w:color w:val="000000"/>
          <w:sz w:val="26"/>
          <w:szCs w:val="26"/>
        </w:rPr>
        <w:t>Конституциясына</w:t>
      </w:r>
      <w:proofErr w:type="spellEnd"/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 07.10.1998 ж., 21.05.2007 ж., 02.02.2011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ж., 10.03.2017 ж., 23.03.2019 ж.</w:t>
      </w:r>
      <w:r w:rsidR="00F81171"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, 05.06.2022 ж.</w:t>
      </w:r>
      <w:r w:rsidR="003B1CEF">
        <w:rPr>
          <w:rFonts w:ascii="Times New Roman" w:hAnsi="Times New Roman" w:cs="Times New Roman"/>
          <w:color w:val="000000"/>
          <w:sz w:val="26"/>
          <w:szCs w:val="26"/>
          <w:lang w:val="kk-KZ"/>
        </w:rPr>
        <w:t>, 17.09.2022 ж.</w:t>
      </w:r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26C30">
        <w:rPr>
          <w:rFonts w:ascii="Times New Roman" w:hAnsi="Times New Roman" w:cs="Times New Roman"/>
          <w:color w:val="000000"/>
          <w:sz w:val="26"/>
          <w:szCs w:val="26"/>
        </w:rPr>
        <w:t>заңмен</w:t>
      </w:r>
      <w:proofErr w:type="spellEnd"/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26C30">
        <w:rPr>
          <w:rFonts w:ascii="Times New Roman" w:hAnsi="Times New Roman" w:cs="Times New Roman"/>
          <w:color w:val="000000"/>
          <w:sz w:val="26"/>
          <w:szCs w:val="26"/>
        </w:rPr>
        <w:t>енгiзiлген</w:t>
      </w:r>
      <w:proofErr w:type="spellEnd"/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26C30">
        <w:rPr>
          <w:rFonts w:ascii="Times New Roman" w:hAnsi="Times New Roman" w:cs="Times New Roman"/>
          <w:color w:val="000000"/>
          <w:sz w:val="26"/>
          <w:szCs w:val="26"/>
        </w:rPr>
        <w:t>өзгертулер</w:t>
      </w:r>
      <w:proofErr w:type="spellEnd"/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 мен </w:t>
      </w:r>
      <w:proofErr w:type="spellStart"/>
      <w:r w:rsidRPr="00D26C30">
        <w:rPr>
          <w:rFonts w:ascii="Times New Roman" w:hAnsi="Times New Roman" w:cs="Times New Roman"/>
          <w:color w:val="000000"/>
          <w:sz w:val="26"/>
          <w:szCs w:val="26"/>
        </w:rPr>
        <w:t>толықтырулар</w:t>
      </w:r>
      <w:proofErr w:type="spellEnd"/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723DA129" w14:textId="7300079B" w:rsidR="00F81171" w:rsidRPr="00D26C30" w:rsidRDefault="00F81171" w:rsidP="00F811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</w:t>
      </w:r>
      <w:r w:rsidRPr="00D26C3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kk-KZ"/>
        </w:rPr>
        <w:t xml:space="preserve">Конституцияға енгізілетін түзетулер бойынша бағыт-бағдар </w:t>
      </w:r>
    </w:p>
    <w:p w14:paraId="5ADE3032" w14:textId="77777777" w:rsidR="0010608D" w:rsidRPr="00D26C30" w:rsidRDefault="0010608D" w:rsidP="001060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Берілген сұрақтар жұмыстың негізгі бөлімінде ашылып, қарастырылады. Қорытынды бөлімде ҚР Конституциясының қоғам мен мемлекет дамуындағы рөліне қатысты 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lastRenderedPageBreak/>
        <w:t>студенттің көзқарасы тұжырымдалып, Конституцияның әлеуетін одан әрі пайдалану жөніндегі шаралар қарастырылуы қажет</w:t>
      </w:r>
    </w:p>
    <w:p w14:paraId="18EBDD10" w14:textId="0893DC3B" w:rsidR="0010608D" w:rsidRPr="00D26C30" w:rsidRDefault="0010608D" w:rsidP="00372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№1 СӨЖ бойынша қарастырылатын ең жоғары балл – </w:t>
      </w:r>
      <w:r w:rsidR="00F55B01"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17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балл.</w:t>
      </w:r>
    </w:p>
    <w:p w14:paraId="2B8C5BB2" w14:textId="77777777" w:rsidR="0010608D" w:rsidRPr="00D26C30" w:rsidRDefault="0010608D" w:rsidP="00372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>Жұмысты бағалау негіздері</w:t>
      </w:r>
      <w:r w:rsidRPr="00D26C30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болып табылады:</w:t>
      </w: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</w:t>
      </w:r>
    </w:p>
    <w:p w14:paraId="42A68DEF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- 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тақырыптың толық ашылуы; </w:t>
      </w:r>
    </w:p>
    <w:p w14:paraId="0A9FF49A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материалдардың терең зерттелуі; </w:t>
      </w:r>
    </w:p>
    <w:p w14:paraId="35776534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қорытындының негізделген болуы; </w:t>
      </w:r>
    </w:p>
    <w:p w14:paraId="40724AA4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- жазу тілінің түсінікті, анық болуы.</w:t>
      </w:r>
    </w:p>
    <w:p w14:paraId="7BA64BBE" w14:textId="77777777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25BF4170" w14:textId="77777777" w:rsidR="00234EA7" w:rsidRPr="003723F9" w:rsidRDefault="00667C0E" w:rsidP="00667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723F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2 СӨЖ –</w:t>
      </w:r>
      <w:r w:rsidR="00286C98" w:rsidRPr="003723F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</w:t>
      </w:r>
      <w:r w:rsidR="00286C98" w:rsidRPr="003723F9">
        <w:rPr>
          <w:rFonts w:ascii="Times New Roman" w:hAnsi="Times New Roman" w:cs="Times New Roman"/>
          <w:b/>
          <w:bCs/>
          <w:sz w:val="26"/>
          <w:szCs w:val="26"/>
          <w:lang w:val="kk-KZ"/>
        </w:rPr>
        <w:t>Азаматтық институтының конституциялық-құқықтық реттелуі</w:t>
      </w:r>
      <w:r w:rsidR="00286C98" w:rsidRPr="003723F9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="00286C98" w:rsidRPr="003723F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7D1CA709" w14:textId="0C5CA5CE" w:rsidR="00234EA7" w:rsidRPr="00234EA7" w:rsidRDefault="00234EA7" w:rsidP="003723F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723F9">
        <w:rPr>
          <w:rFonts w:ascii="Times New Roman" w:hAnsi="Times New Roman" w:cs="Times New Roman"/>
          <w:b/>
          <w:sz w:val="26"/>
          <w:szCs w:val="26"/>
          <w:lang w:val="kk-KZ" w:eastAsia="ru-RU"/>
        </w:rPr>
        <w:t>Ұсыныс</w:t>
      </w:r>
      <w:r w:rsidRPr="003723F9">
        <w:rPr>
          <w:rFonts w:ascii="Times New Roman" w:hAnsi="Times New Roman" w:cs="Times New Roman"/>
          <w:sz w:val="26"/>
          <w:szCs w:val="26"/>
          <w:lang w:val="kk-KZ" w:eastAsia="ru-RU"/>
        </w:rPr>
        <w:t>: СӨЖ</w:t>
      </w:r>
      <w:r w:rsidRPr="00234EA7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 w:eastAsia="ru-RU"/>
        </w:rPr>
        <w:t>Республиканың а</w:t>
      </w:r>
      <w:r w:rsidRPr="00234EA7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заматтық </w:t>
      </w:r>
      <w:r w:rsidRPr="00234EA7">
        <w:rPr>
          <w:rFonts w:ascii="Times New Roman" w:hAnsi="Times New Roman" w:cs="Times New Roman"/>
          <w:sz w:val="26"/>
          <w:szCs w:val="26"/>
          <w:lang w:val="kk-KZ"/>
        </w:rPr>
        <w:t xml:space="preserve"> туралы з</w:t>
      </w:r>
      <w:r w:rsidR="00286C98" w:rsidRPr="00234EA7">
        <w:rPr>
          <w:rFonts w:ascii="Times New Roman" w:hAnsi="Times New Roman" w:cs="Times New Roman"/>
          <w:sz w:val="26"/>
          <w:szCs w:val="26"/>
          <w:lang w:val="kk-KZ"/>
        </w:rPr>
        <w:t>аң</w:t>
      </w:r>
      <w:r>
        <w:rPr>
          <w:rFonts w:ascii="Times New Roman" w:hAnsi="Times New Roman" w:cs="Times New Roman"/>
          <w:sz w:val="26"/>
          <w:szCs w:val="26"/>
          <w:lang w:val="kk-KZ"/>
        </w:rPr>
        <w:t>намасы</w:t>
      </w:r>
      <w:r w:rsidR="00286C98" w:rsidRPr="00234EA7">
        <w:rPr>
          <w:rFonts w:ascii="Times New Roman" w:hAnsi="Times New Roman" w:cs="Times New Roman"/>
          <w:sz w:val="26"/>
          <w:szCs w:val="26"/>
          <w:lang w:val="kk-KZ"/>
        </w:rPr>
        <w:t xml:space="preserve"> негізінде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құралған </w:t>
      </w:r>
      <w:r w:rsidR="00286C98" w:rsidRPr="00234EA7">
        <w:rPr>
          <w:rFonts w:ascii="Times New Roman" w:hAnsi="Times New Roman" w:cs="Times New Roman"/>
          <w:sz w:val="26"/>
          <w:szCs w:val="26"/>
          <w:lang w:val="kk-KZ"/>
        </w:rPr>
        <w:t>ситуациялық жағдайларды шешу</w:t>
      </w:r>
      <w:r w:rsidRPr="00234EA7">
        <w:rPr>
          <w:rFonts w:ascii="Times New Roman" w:hAnsi="Times New Roman" w:cs="Times New Roman"/>
          <w:sz w:val="26"/>
          <w:szCs w:val="26"/>
          <w:lang w:val="kk-KZ"/>
        </w:rPr>
        <w:t xml:space="preserve"> түрінде тапсырылады. </w:t>
      </w:r>
      <w:r w:rsidRPr="00234EA7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СӨЖ тапсыруда </w:t>
      </w:r>
      <w:r>
        <w:rPr>
          <w:rFonts w:ascii="Times New Roman" w:hAnsi="Times New Roman" w:cs="Times New Roman"/>
          <w:sz w:val="26"/>
          <w:szCs w:val="26"/>
          <w:lang w:val="kk-KZ" w:eastAsia="ru-RU"/>
        </w:rPr>
        <w:t>«</w:t>
      </w:r>
      <w:r w:rsidRPr="00234EA7">
        <w:rPr>
          <w:rFonts w:ascii="Times New Roman" w:hAnsi="Times New Roman" w:cs="Times New Roman"/>
          <w:sz w:val="26"/>
          <w:szCs w:val="26"/>
          <w:lang w:val="kk-KZ"/>
        </w:rPr>
        <w:t>Қазақстан Республикасының азаматтығы туралы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» </w:t>
      </w:r>
      <w:r w:rsidR="00F15067">
        <w:rPr>
          <w:rFonts w:ascii="Times New Roman" w:hAnsi="Times New Roman" w:cs="Times New Roman"/>
          <w:sz w:val="26"/>
          <w:szCs w:val="26"/>
          <w:lang w:val="kk-KZ"/>
        </w:rPr>
        <w:t>20.12.19</w:t>
      </w:r>
      <w:r w:rsidRPr="00234EA7">
        <w:rPr>
          <w:rFonts w:ascii="Times New Roman" w:hAnsi="Times New Roman" w:cs="Times New Roman"/>
          <w:sz w:val="26"/>
          <w:szCs w:val="26"/>
          <w:lang w:val="kk-KZ"/>
        </w:rPr>
        <w:t xml:space="preserve">91 жылғы </w:t>
      </w:r>
      <w:r w:rsidR="00F15067">
        <w:rPr>
          <w:rFonts w:ascii="Times New Roman" w:hAnsi="Times New Roman" w:cs="Times New Roman"/>
          <w:sz w:val="26"/>
          <w:szCs w:val="26"/>
          <w:lang w:val="kk-KZ"/>
        </w:rPr>
        <w:t xml:space="preserve">заңның жеке нормаларына негізделе отырып алдын-ала </w:t>
      </w:r>
      <w:r w:rsidR="003723F9">
        <w:rPr>
          <w:rFonts w:ascii="Times New Roman" w:hAnsi="Times New Roman" w:cs="Times New Roman"/>
          <w:sz w:val="26"/>
          <w:szCs w:val="26"/>
          <w:lang w:val="kk-KZ"/>
        </w:rPr>
        <w:t>даярланған</w:t>
      </w:r>
      <w:r w:rsidRPr="00234EA7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 практикалық</w:t>
      </w:r>
      <w:r w:rsidR="00F15067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 </w:t>
      </w:r>
      <w:r w:rsidR="003723F9">
        <w:rPr>
          <w:rFonts w:ascii="Times New Roman" w:hAnsi="Times New Roman" w:cs="Times New Roman"/>
          <w:sz w:val="26"/>
          <w:szCs w:val="26"/>
          <w:lang w:val="kk-KZ" w:eastAsia="ru-RU"/>
        </w:rPr>
        <w:t>жағдайларды шешу қажет.</w:t>
      </w:r>
      <w:r w:rsidR="00F15067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 </w:t>
      </w:r>
      <w:r w:rsidR="003723F9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Тапсырманы орындау үшін </w:t>
      </w:r>
      <w:r w:rsidR="00F15067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заңның тиісті нормаларының мазмұнын ашып, оны нақты ситуациялық жағдаймен байланыстырып </w:t>
      </w:r>
      <w:r w:rsidR="003723F9">
        <w:rPr>
          <w:rFonts w:ascii="Times New Roman" w:hAnsi="Times New Roman" w:cs="Times New Roman"/>
          <w:sz w:val="26"/>
          <w:szCs w:val="26"/>
          <w:lang w:val="kk-KZ" w:eastAsia="ru-RU"/>
        </w:rPr>
        <w:t>жауабын негіздеу керек</w:t>
      </w:r>
      <w:r w:rsidRPr="00F15067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proofErr w:type="spellStart"/>
      <w:r w:rsidRPr="00234EA7">
        <w:rPr>
          <w:rFonts w:ascii="Times New Roman" w:hAnsi="Times New Roman" w:cs="Times New Roman"/>
          <w:sz w:val="26"/>
          <w:szCs w:val="26"/>
        </w:rPr>
        <w:t>Ол</w:t>
      </w:r>
      <w:proofErr w:type="spellEnd"/>
      <w:r w:rsidRPr="00234E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4EA7">
        <w:rPr>
          <w:rFonts w:ascii="Times New Roman" w:hAnsi="Times New Roman" w:cs="Times New Roman"/>
          <w:sz w:val="26"/>
          <w:szCs w:val="26"/>
        </w:rPr>
        <w:t>үшін</w:t>
      </w:r>
      <w:proofErr w:type="spellEnd"/>
      <w:r w:rsidRPr="00234E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4EA7">
        <w:rPr>
          <w:rFonts w:ascii="Times New Roman" w:hAnsi="Times New Roman" w:cs="Times New Roman"/>
          <w:sz w:val="26"/>
          <w:szCs w:val="26"/>
        </w:rPr>
        <w:t>келесі</w:t>
      </w:r>
      <w:proofErr w:type="spellEnd"/>
      <w:r w:rsidRPr="00234E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4EA7">
        <w:rPr>
          <w:rFonts w:ascii="Times New Roman" w:hAnsi="Times New Roman" w:cs="Times New Roman"/>
          <w:sz w:val="26"/>
          <w:szCs w:val="26"/>
        </w:rPr>
        <w:t>әдебиеттерді</w:t>
      </w:r>
      <w:proofErr w:type="spellEnd"/>
      <w:r w:rsidRPr="00234E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4EA7">
        <w:rPr>
          <w:rFonts w:ascii="Times New Roman" w:hAnsi="Times New Roman" w:cs="Times New Roman"/>
          <w:sz w:val="26"/>
          <w:szCs w:val="26"/>
        </w:rPr>
        <w:t>нормативтік</w:t>
      </w:r>
      <w:proofErr w:type="spellEnd"/>
      <w:r w:rsidRPr="00234E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4EA7">
        <w:rPr>
          <w:rFonts w:ascii="Times New Roman" w:hAnsi="Times New Roman" w:cs="Times New Roman"/>
          <w:sz w:val="26"/>
          <w:szCs w:val="26"/>
        </w:rPr>
        <w:t>актілерді</w:t>
      </w:r>
      <w:proofErr w:type="spellEnd"/>
      <w:r w:rsidRPr="00234E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4EA7">
        <w:rPr>
          <w:rFonts w:ascii="Times New Roman" w:hAnsi="Times New Roman" w:cs="Times New Roman"/>
          <w:sz w:val="26"/>
          <w:szCs w:val="26"/>
        </w:rPr>
        <w:t>оқу</w:t>
      </w:r>
      <w:proofErr w:type="spellEnd"/>
      <w:r w:rsidRPr="00234E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4EA7">
        <w:rPr>
          <w:rFonts w:ascii="Times New Roman" w:hAnsi="Times New Roman" w:cs="Times New Roman"/>
          <w:sz w:val="26"/>
          <w:szCs w:val="26"/>
        </w:rPr>
        <w:t>қажет</w:t>
      </w:r>
      <w:proofErr w:type="spellEnd"/>
      <w:r w:rsidRPr="00234EA7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C31663B" w14:textId="59E63C22" w:rsidR="003723F9" w:rsidRPr="003723F9" w:rsidRDefault="003723F9" w:rsidP="003723F9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3723F9">
        <w:rPr>
          <w:rFonts w:ascii="Times New Roman" w:hAnsi="Times New Roman"/>
          <w:sz w:val="26"/>
          <w:szCs w:val="26"/>
          <w:lang w:val="kk-KZ"/>
        </w:rPr>
        <w:t>Қазақстан Республикасының Конституциясы (</w:t>
      </w:r>
      <w:r w:rsidRPr="003723F9">
        <w:rPr>
          <w:rFonts w:ascii="Times New Roman" w:hAnsi="Times New Roman"/>
          <w:sz w:val="26"/>
          <w:szCs w:val="26"/>
        </w:rPr>
        <w:t>17</w:t>
      </w:r>
      <w:r w:rsidRPr="003723F9">
        <w:rPr>
          <w:rFonts w:ascii="Times New Roman" w:hAnsi="Times New Roman"/>
          <w:sz w:val="26"/>
          <w:szCs w:val="26"/>
          <w:lang w:val="kk-KZ"/>
        </w:rPr>
        <w:t>.0</w:t>
      </w:r>
      <w:r w:rsidRPr="003723F9">
        <w:rPr>
          <w:rFonts w:ascii="Times New Roman" w:hAnsi="Times New Roman"/>
          <w:sz w:val="26"/>
          <w:szCs w:val="26"/>
        </w:rPr>
        <w:t>9</w:t>
      </w:r>
      <w:r w:rsidRPr="003723F9">
        <w:rPr>
          <w:rFonts w:ascii="Times New Roman" w:hAnsi="Times New Roman"/>
          <w:sz w:val="26"/>
          <w:szCs w:val="26"/>
          <w:lang w:val="kk-KZ"/>
        </w:rPr>
        <w:t xml:space="preserve">.2022 өзгерістер мен толықтыруларымен) // </w:t>
      </w:r>
      <w:r w:rsidRPr="003723F9">
        <w:rPr>
          <w:rFonts w:ascii="Times New Roman" w:hAnsi="Times New Roman"/>
          <w:sz w:val="26"/>
          <w:szCs w:val="26"/>
          <w:lang w:val="kk-KZ"/>
        </w:rPr>
        <w:fldChar w:fldCharType="begin"/>
      </w:r>
      <w:r w:rsidRPr="003723F9">
        <w:rPr>
          <w:rFonts w:ascii="Times New Roman" w:hAnsi="Times New Roman"/>
          <w:sz w:val="26"/>
          <w:szCs w:val="26"/>
          <w:lang w:val="kk-KZ"/>
        </w:rPr>
        <w:instrText xml:space="preserve"> HYPERLINK "</w:instrText>
      </w:r>
      <w:r w:rsidRPr="003723F9">
        <w:rPr>
          <w:rFonts w:ascii="Times New Roman" w:hAnsi="Times New Roman"/>
          <w:sz w:val="26"/>
          <w:szCs w:val="26"/>
          <w:lang w:val="kk-KZ"/>
        </w:rPr>
        <w:instrText>https://adilet.zan.kz/kaz/docs/K950001000_</w:instrText>
      </w:r>
      <w:r w:rsidRPr="003723F9">
        <w:rPr>
          <w:rFonts w:ascii="Times New Roman" w:hAnsi="Times New Roman"/>
          <w:sz w:val="26"/>
          <w:szCs w:val="26"/>
          <w:lang w:val="kk-KZ"/>
        </w:rPr>
        <w:instrText xml:space="preserve">" </w:instrText>
      </w:r>
      <w:r w:rsidRPr="003723F9">
        <w:rPr>
          <w:rFonts w:ascii="Times New Roman" w:hAnsi="Times New Roman"/>
          <w:sz w:val="26"/>
          <w:szCs w:val="26"/>
          <w:lang w:val="kk-KZ"/>
        </w:rPr>
        <w:fldChar w:fldCharType="separate"/>
      </w:r>
      <w:r w:rsidRPr="003723F9">
        <w:rPr>
          <w:rStyle w:val="a7"/>
          <w:rFonts w:ascii="Times New Roman" w:hAnsi="Times New Roman"/>
          <w:sz w:val="26"/>
          <w:szCs w:val="26"/>
          <w:lang w:val="kk-KZ"/>
        </w:rPr>
        <w:t>https://adilet.zan.kz/kaz/docs/K950001000_</w:t>
      </w:r>
      <w:r w:rsidRPr="003723F9">
        <w:rPr>
          <w:rFonts w:ascii="Times New Roman" w:hAnsi="Times New Roman"/>
          <w:sz w:val="26"/>
          <w:szCs w:val="26"/>
          <w:lang w:val="kk-KZ"/>
        </w:rPr>
        <w:fldChar w:fldCharType="end"/>
      </w:r>
    </w:p>
    <w:p w14:paraId="5AA50992" w14:textId="4E2BC2DE" w:rsidR="003D6897" w:rsidRPr="003723F9" w:rsidRDefault="00F15067" w:rsidP="003723F9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 w:cstheme="minorBidi"/>
          <w:sz w:val="26"/>
          <w:szCs w:val="26"/>
          <w:lang w:val="kk-KZ"/>
        </w:rPr>
      </w:pPr>
      <w:r w:rsidRPr="003723F9">
        <w:rPr>
          <w:rFonts w:ascii="Times New Roman" w:hAnsi="Times New Roman"/>
          <w:sz w:val="26"/>
          <w:szCs w:val="26"/>
          <w:lang w:val="kk-KZ" w:eastAsia="ru-RU"/>
        </w:rPr>
        <w:t>«</w:t>
      </w:r>
      <w:r w:rsidRPr="003723F9">
        <w:rPr>
          <w:rFonts w:ascii="Times New Roman" w:hAnsi="Times New Roman"/>
          <w:sz w:val="26"/>
          <w:szCs w:val="26"/>
          <w:lang w:val="kk-KZ"/>
        </w:rPr>
        <w:t xml:space="preserve">Қазақстан Республикасының азаматтығы туралы» </w:t>
      </w:r>
      <w:r w:rsidRPr="003723F9">
        <w:rPr>
          <w:rFonts w:ascii="Times New Roman" w:hAnsi="Times New Roman"/>
          <w:sz w:val="26"/>
          <w:szCs w:val="26"/>
          <w:lang w:val="kk-KZ"/>
        </w:rPr>
        <w:t xml:space="preserve">Қазақстан Республикасының </w:t>
      </w:r>
      <w:r w:rsidRPr="003723F9">
        <w:rPr>
          <w:rFonts w:ascii="Times New Roman" w:hAnsi="Times New Roman"/>
          <w:sz w:val="26"/>
          <w:szCs w:val="26"/>
          <w:lang w:val="kk-KZ"/>
        </w:rPr>
        <w:t xml:space="preserve">1991 жылғы </w:t>
      </w:r>
      <w:r w:rsidRPr="003723F9">
        <w:rPr>
          <w:rFonts w:ascii="Times New Roman" w:hAnsi="Times New Roman"/>
          <w:sz w:val="26"/>
          <w:szCs w:val="26"/>
          <w:lang w:val="kk-KZ"/>
        </w:rPr>
        <w:t>20 желтоқсандағы № 1017-XII Заңы</w:t>
      </w:r>
    </w:p>
    <w:p w14:paraId="40166F67" w14:textId="5975C524" w:rsidR="003723F9" w:rsidRPr="003723F9" w:rsidRDefault="003723F9" w:rsidP="003723F9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 w:cstheme="minorBidi"/>
          <w:sz w:val="26"/>
          <w:szCs w:val="26"/>
          <w:lang w:val="kk-KZ"/>
        </w:rPr>
      </w:pPr>
      <w:r w:rsidRPr="00D26C30">
        <w:rPr>
          <w:rFonts w:ascii="Times New Roman" w:hAnsi="Times New Roman"/>
          <w:sz w:val="26"/>
          <w:szCs w:val="26"/>
          <w:lang w:val="kk-KZ"/>
        </w:rPr>
        <w:t>Жарболова А.Ж. Қазақстан Республикасының конституциялық құқығы бойынша дәрістер кешені. – Алматы: Қазақ университеті, 2012.</w:t>
      </w:r>
    </w:p>
    <w:p w14:paraId="34254011" w14:textId="7594E6A2" w:rsidR="003723F9" w:rsidRDefault="003723F9" w:rsidP="003723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3723F9">
        <w:rPr>
          <w:rFonts w:ascii="Times New Roman" w:hAnsi="Times New Roman"/>
          <w:color w:val="000000"/>
          <w:sz w:val="26"/>
          <w:szCs w:val="26"/>
          <w:lang w:val="kk-KZ"/>
        </w:rPr>
        <w:t>№2</w:t>
      </w:r>
      <w:r w:rsidRPr="003723F9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СӨЖ бойынша қа</w:t>
      </w:r>
      <w:r w:rsidRPr="003723F9">
        <w:rPr>
          <w:rFonts w:ascii="Times New Roman" w:hAnsi="Times New Roman"/>
          <w:color w:val="000000"/>
          <w:sz w:val="26"/>
          <w:szCs w:val="26"/>
          <w:lang w:val="kk-KZ"/>
        </w:rPr>
        <w:t>растырылатын ең жоғары балл – 17</w:t>
      </w:r>
      <w:r w:rsidRPr="003723F9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балл.</w:t>
      </w:r>
    </w:p>
    <w:p w14:paraId="7FF07B87" w14:textId="77777777" w:rsidR="003723F9" w:rsidRPr="00D26C30" w:rsidRDefault="003723F9" w:rsidP="00372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>Жұмысты бағалау негіздері</w:t>
      </w:r>
      <w:r w:rsidRPr="00D26C30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болып табылады:</w:t>
      </w: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</w:t>
      </w:r>
    </w:p>
    <w:p w14:paraId="1417A4BE" w14:textId="77777777" w:rsidR="003723F9" w:rsidRPr="003723F9" w:rsidRDefault="003723F9" w:rsidP="003723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3723F9">
        <w:rPr>
          <w:rFonts w:ascii="Times New Roman" w:hAnsi="Times New Roman"/>
          <w:sz w:val="26"/>
          <w:szCs w:val="26"/>
          <w:lang w:val="kk-KZ" w:eastAsia="ru-RU"/>
        </w:rPr>
        <w:t xml:space="preserve">- ұсынылған ғылыми және нормативтік деректердің жан-жақты зерттелуі; </w:t>
      </w:r>
    </w:p>
    <w:p w14:paraId="6A17DB52" w14:textId="77777777" w:rsidR="003723F9" w:rsidRPr="003723F9" w:rsidRDefault="003723F9" w:rsidP="003723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3723F9">
        <w:rPr>
          <w:rFonts w:ascii="Times New Roman" w:hAnsi="Times New Roman"/>
          <w:sz w:val="26"/>
          <w:szCs w:val="26"/>
          <w:lang w:val="kk-KZ" w:eastAsia="ru-RU"/>
        </w:rPr>
        <w:t xml:space="preserve">- жасалған қорытындының негізделген болуы; </w:t>
      </w:r>
    </w:p>
    <w:p w14:paraId="3045D1E0" w14:textId="77777777" w:rsidR="003723F9" w:rsidRPr="003723F9" w:rsidRDefault="003723F9" w:rsidP="003723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3723F9">
        <w:rPr>
          <w:rFonts w:ascii="Times New Roman" w:hAnsi="Times New Roman"/>
          <w:sz w:val="26"/>
          <w:szCs w:val="26"/>
          <w:lang w:val="kk-KZ" w:eastAsia="ru-RU"/>
        </w:rPr>
        <w:t xml:space="preserve">- баяндау тілінің анықтығы; </w:t>
      </w:r>
    </w:p>
    <w:p w14:paraId="0191463C" w14:textId="49952346" w:rsidR="003723F9" w:rsidRPr="003723F9" w:rsidRDefault="003723F9" w:rsidP="003723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 w:eastAsia="ru-RU"/>
        </w:rPr>
      </w:pPr>
      <w:r>
        <w:rPr>
          <w:rFonts w:ascii="Times New Roman" w:hAnsi="Times New Roman"/>
          <w:sz w:val="26"/>
          <w:szCs w:val="26"/>
          <w:lang w:val="kk-KZ" w:eastAsia="ru-RU"/>
        </w:rPr>
        <w:t>- «ҚР азаматтығы</w:t>
      </w:r>
      <w:r w:rsidRPr="003723F9">
        <w:rPr>
          <w:rFonts w:ascii="Times New Roman" w:hAnsi="Times New Roman"/>
          <w:sz w:val="26"/>
          <w:szCs w:val="26"/>
          <w:lang w:val="kk-KZ" w:eastAsia="ru-RU"/>
        </w:rPr>
        <w:t xml:space="preserve"> туралы» заңнаманың терең меңгерілуі</w:t>
      </w:r>
    </w:p>
    <w:p w14:paraId="1618CBA6" w14:textId="77777777" w:rsidR="003723F9" w:rsidRPr="003723F9" w:rsidRDefault="003723F9" w:rsidP="003723F9">
      <w:pPr>
        <w:pStyle w:val="a5"/>
        <w:spacing w:after="0" w:line="240" w:lineRule="auto"/>
        <w:ind w:left="945"/>
        <w:jc w:val="both"/>
        <w:rPr>
          <w:rFonts w:ascii="Times New Roman" w:eastAsiaTheme="minorHAnsi" w:hAnsi="Times New Roman" w:cstheme="minorBidi"/>
          <w:sz w:val="26"/>
          <w:szCs w:val="26"/>
          <w:lang w:val="kk-KZ"/>
        </w:rPr>
      </w:pPr>
    </w:p>
    <w:p w14:paraId="69713CA8" w14:textId="4ECDCE55" w:rsidR="00667C0E" w:rsidRPr="00D26C30" w:rsidRDefault="003D6897" w:rsidP="00667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3</w:t>
      </w: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СӨЖ –</w:t>
      </w: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</w:t>
      </w:r>
      <w:r w:rsidR="00667C0E"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</w:t>
      </w:r>
      <w:r w:rsidR="00667C0E" w:rsidRPr="00D26C30">
        <w:rPr>
          <w:rFonts w:ascii="Times New Roman" w:hAnsi="Times New Roman" w:cs="Times New Roman"/>
          <w:b/>
          <w:bCs/>
          <w:sz w:val="26"/>
          <w:szCs w:val="26"/>
          <w:lang w:val="kk-KZ"/>
        </w:rPr>
        <w:t>«Қазақстан</w:t>
      </w:r>
      <w:r w:rsidR="00667C0E" w:rsidRPr="00D26C3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667C0E" w:rsidRPr="00D26C30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Республикасында ш</w:t>
      </w:r>
      <w:r w:rsidR="00667C0E" w:rsidRPr="00D26C30">
        <w:rPr>
          <w:rFonts w:ascii="Times New Roman" w:hAnsi="Times New Roman" w:cs="Times New Roman"/>
          <w:b/>
          <w:bCs/>
          <w:sz w:val="26"/>
          <w:szCs w:val="26"/>
          <w:lang w:val="kk-KZ"/>
        </w:rPr>
        <w:t>ет елдіктердің құқықтық жағдайы»</w:t>
      </w:r>
    </w:p>
    <w:p w14:paraId="3830DC50" w14:textId="42B5D84A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Ұсыныс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: СӨЖ-ді орындау нысаны – </w:t>
      </w:r>
      <w:r w:rsidRPr="00D26C30">
        <w:rPr>
          <w:rFonts w:ascii="Times New Roman" w:hAnsi="Times New Roman" w:cs="Times New Roman"/>
          <w:sz w:val="26"/>
          <w:szCs w:val="26"/>
          <w:lang w:val="kk-KZ"/>
        </w:rPr>
        <w:t>ауызша, сұрақ-жауап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нысанында тапсырылады. СӨЖ тапсыруда ҚР-ғы шетел азаматтары мен азаматтығы жоқ адамдардың құқықтық жағдайын саралап, олардың мәртебесiнің құқықтық реттелуіне салыстырмалы талдау жасау, шетел азаматтарының Қазақстанға келуi және кетуi ерекшеліктерін және шетел азаматтарын </w:t>
      </w:r>
      <w:r w:rsidRPr="00D26C30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ж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ауаптылыққа тарту өзгешелігін ашу, көрсету керек</w:t>
      </w:r>
      <w:r w:rsidRPr="00D26C30">
        <w:rPr>
          <w:rFonts w:ascii="Times New Roman" w:eastAsia="Times New Roman" w:hAnsi="Times New Roman" w:cs="Times New Roman"/>
          <w:i/>
          <w:iCs/>
          <w:sz w:val="26"/>
          <w:szCs w:val="26"/>
          <w:lang w:val="kk-KZ" w:eastAsia="ru-RU"/>
        </w:rPr>
        <w:t xml:space="preserve">. 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Ол үшін келесі әдебиеттерді, нормативтік актілерді оқу қажет: </w:t>
      </w:r>
    </w:p>
    <w:p w14:paraId="4580B663" w14:textId="77777777" w:rsidR="00667C0E" w:rsidRPr="00D26C30" w:rsidRDefault="00667C0E" w:rsidP="0066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1. Шетелдіктердің құқықтық жағдайы туралы 19.06.95 ж. ҚР Заңы (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11.07.2017 жылғы өзгерістермен)</w:t>
      </w:r>
    </w:p>
    <w:p w14:paraId="75E1DF2F" w14:textId="77777777" w:rsidR="00667C0E" w:rsidRPr="00D26C30" w:rsidRDefault="00667C0E" w:rsidP="00667C0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2. ҚР Үкіметінің 2012 жылғы 21 қаңтардағы № 148 қаулысымен бекітілген</w:t>
      </w:r>
      <w:r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«</w:t>
      </w:r>
      <w:r w:rsidRPr="00D26C30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Көшіп келушілердің Қазақстан Республикасына келуінің және онда болуының, сондай-ақ олардың Қазақстан Республикасынан кетуінің қағидалары» 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07.04.2016 жылғы редакцияда</w:t>
      </w:r>
    </w:p>
    <w:p w14:paraId="753C0B80" w14:textId="77777777" w:rsidR="00667C0E" w:rsidRPr="00D26C30" w:rsidRDefault="00667C0E" w:rsidP="00667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3. </w:t>
      </w:r>
      <w:proofErr w:type="spellStart"/>
      <w:r w:rsidRPr="00D26C30">
        <w:rPr>
          <w:rFonts w:ascii="Times New Roman" w:hAnsi="Times New Roman" w:cs="Times New Roman"/>
          <w:color w:val="000000"/>
          <w:sz w:val="26"/>
          <w:szCs w:val="26"/>
        </w:rPr>
        <w:t>Калиева</w:t>
      </w:r>
      <w:proofErr w:type="spellEnd"/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 А.М. О правовом статусе иностранных граждан. Алматы, 1994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.</w:t>
      </w:r>
    </w:p>
    <w:p w14:paraId="1B923067" w14:textId="46CDF481" w:rsidR="00667C0E" w:rsidRPr="00D26C30" w:rsidRDefault="00667C0E" w:rsidP="00667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№3 СӨЖ бойынша қарастырылатын ең жоғары балл – 17 балл.</w:t>
      </w:r>
    </w:p>
    <w:p w14:paraId="52579F7B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Жұмысты бағалау негіздері болып табылады: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</w:p>
    <w:p w14:paraId="068E1724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идеяның дұрыстығы; </w:t>
      </w:r>
    </w:p>
    <w:p w14:paraId="141A714F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ұсынылған ғылыми және нормативтік деректердің жан-жақты зерттелуі; </w:t>
      </w:r>
    </w:p>
    <w:p w14:paraId="5579A423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жасалған қорытындының негізделген болуы; </w:t>
      </w:r>
    </w:p>
    <w:p w14:paraId="369AB4A6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lastRenderedPageBreak/>
        <w:t xml:space="preserve">- баяндау тілінің анықтығы; </w:t>
      </w:r>
    </w:p>
    <w:p w14:paraId="6811074A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 Қазақстанда жүрген шет елдіктердің құқықтық жағдайын ҚР азаматтарының құқықтық жағдайымен салыстырмалы талдау жасау.</w:t>
      </w:r>
    </w:p>
    <w:p w14:paraId="70518A8E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14:paraId="39DF3199" w14:textId="541D46B2" w:rsidR="006668EE" w:rsidRDefault="003D6897" w:rsidP="003D6897">
      <w:pPr>
        <w:spacing w:after="0" w:line="240" w:lineRule="auto"/>
        <w:ind w:firstLine="708"/>
        <w:jc w:val="both"/>
        <w:rPr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4</w:t>
      </w: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СӨЖ. </w:t>
      </w:r>
      <w:r w:rsidR="006668EE" w:rsidRPr="006668EE">
        <w:rPr>
          <w:rFonts w:ascii="Times New Roman" w:hAnsi="Times New Roman" w:cs="Times New Roman"/>
          <w:b/>
          <w:sz w:val="28"/>
          <w:szCs w:val="28"/>
          <w:lang w:val="kk-KZ"/>
        </w:rPr>
        <w:t>Сайлау процесі, оның сатылары.</w:t>
      </w:r>
      <w:r w:rsidR="006668EE" w:rsidRPr="00EC2DBE">
        <w:rPr>
          <w:sz w:val="20"/>
          <w:szCs w:val="20"/>
          <w:lang w:val="kk-KZ"/>
        </w:rPr>
        <w:t xml:space="preserve"> </w:t>
      </w:r>
    </w:p>
    <w:p w14:paraId="0D869F9B" w14:textId="6154E21F" w:rsidR="006668EE" w:rsidRPr="002528EF" w:rsidRDefault="002528EF" w:rsidP="00372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2528EF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Ұсыныс</w:t>
      </w:r>
      <w:r w:rsidRPr="002528EF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: </w:t>
      </w:r>
      <w:r w:rsidR="006668EE" w:rsidRPr="002528E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СӨЖ </w:t>
      </w:r>
      <w:r w:rsidRPr="002528E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жазбаша</w:t>
      </w:r>
      <w:r w:rsidR="006668EE" w:rsidRPr="002528E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нысанда, казус (</w:t>
      </w:r>
      <w:r w:rsidRPr="002528E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жағдаяттық</w:t>
      </w:r>
      <w:r w:rsidR="006668EE" w:rsidRPr="002528E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есеп) шешу түрінде тапсырылады. СӨЖ тапсыруда ҚР-дағы сайлау туралы заңға талдау жасау, практикалық деректері көрсету керек</w:t>
      </w:r>
      <w:r w:rsidR="006668EE" w:rsidRPr="002528EF">
        <w:rPr>
          <w:rFonts w:ascii="Times New Roman" w:eastAsia="Times New Roman" w:hAnsi="Times New Roman" w:cs="Times New Roman"/>
          <w:i/>
          <w:iCs/>
          <w:sz w:val="26"/>
          <w:szCs w:val="26"/>
          <w:lang w:val="kk-KZ" w:eastAsia="ru-RU"/>
        </w:rPr>
        <w:t xml:space="preserve">. </w:t>
      </w:r>
      <w:r w:rsidR="006668EE" w:rsidRPr="002528E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Ол үшін келесі әдебиеттерді, нормативтік актілерді оқу қажет: </w:t>
      </w:r>
    </w:p>
    <w:p w14:paraId="6374C0AD" w14:textId="77777777" w:rsidR="002528EF" w:rsidRPr="002528EF" w:rsidRDefault="006668EE" w:rsidP="002528E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2528EF">
        <w:rPr>
          <w:rFonts w:ascii="Times New Roman" w:eastAsia="Times New Roman" w:hAnsi="Times New Roman"/>
          <w:color w:val="000000"/>
          <w:sz w:val="26"/>
          <w:szCs w:val="26"/>
          <w:lang w:val="kk-KZ" w:eastAsia="ru-RU"/>
        </w:rPr>
        <w:t xml:space="preserve">1. </w:t>
      </w:r>
      <w:r w:rsidR="002528EF" w:rsidRPr="002528EF">
        <w:rPr>
          <w:rFonts w:ascii="Times New Roman" w:hAnsi="Times New Roman"/>
          <w:sz w:val="26"/>
          <w:szCs w:val="26"/>
          <w:lang w:val="kk-KZ"/>
        </w:rPr>
        <w:t>Қазақстан Республикасының Конституциясы (</w:t>
      </w:r>
      <w:r w:rsidR="002528EF" w:rsidRPr="002528EF">
        <w:rPr>
          <w:rFonts w:ascii="Times New Roman" w:hAnsi="Times New Roman"/>
          <w:sz w:val="26"/>
          <w:szCs w:val="26"/>
        </w:rPr>
        <w:t>17</w:t>
      </w:r>
      <w:r w:rsidR="002528EF" w:rsidRPr="002528EF">
        <w:rPr>
          <w:rFonts w:ascii="Times New Roman" w:hAnsi="Times New Roman"/>
          <w:sz w:val="26"/>
          <w:szCs w:val="26"/>
          <w:lang w:val="kk-KZ"/>
        </w:rPr>
        <w:t>.0</w:t>
      </w:r>
      <w:r w:rsidR="002528EF" w:rsidRPr="002528EF">
        <w:rPr>
          <w:rFonts w:ascii="Times New Roman" w:hAnsi="Times New Roman"/>
          <w:sz w:val="26"/>
          <w:szCs w:val="26"/>
        </w:rPr>
        <w:t>9</w:t>
      </w:r>
      <w:r w:rsidR="002528EF" w:rsidRPr="002528EF">
        <w:rPr>
          <w:rFonts w:ascii="Times New Roman" w:hAnsi="Times New Roman"/>
          <w:sz w:val="26"/>
          <w:szCs w:val="26"/>
          <w:lang w:val="kk-KZ"/>
        </w:rPr>
        <w:t>.2022 өзгерістер мен толықтыруларымен) // https://adilet.zan.kz/kaz/docs/K950001000_</w:t>
      </w:r>
    </w:p>
    <w:p w14:paraId="6FEB33F3" w14:textId="77777777" w:rsidR="002528EF" w:rsidRPr="002528EF" w:rsidRDefault="006668EE" w:rsidP="002528E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528EF">
        <w:rPr>
          <w:rFonts w:ascii="Times New Roman" w:hAnsi="Times New Roman" w:cs="Times New Roman"/>
          <w:sz w:val="26"/>
          <w:szCs w:val="26"/>
          <w:lang w:val="kk-KZ"/>
        </w:rPr>
        <w:t xml:space="preserve">2. </w:t>
      </w:r>
      <w:r w:rsidR="002528EF" w:rsidRPr="002528EF">
        <w:rPr>
          <w:rFonts w:ascii="Times New Roman" w:hAnsi="Times New Roman" w:cs="Times New Roman"/>
          <w:sz w:val="26"/>
          <w:szCs w:val="26"/>
          <w:lang w:val="kk-KZ"/>
        </w:rPr>
        <w:t>"Қазақстан Республикасындағы сайлау туралы" 28.09.1995 жылғы Қазақстан Республикасының конституциялық заңы // https://adilet.zan.kz/kaz/docs/Z950002464_</w:t>
      </w:r>
    </w:p>
    <w:p w14:paraId="06A14537" w14:textId="77777777" w:rsidR="002528EF" w:rsidRPr="00D26C30" w:rsidRDefault="006668EE" w:rsidP="002528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2528EF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3. </w:t>
      </w:r>
      <w:hyperlink r:id="rId5" w:history="1">
        <w:r w:rsidR="002528EF" w:rsidRPr="00D26C30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kk-KZ"/>
          </w:rPr>
          <w:t>"Қазақстан Республикасының Конституциясына өзгерістер мен толықтырулар енгізу туралы" Қазақстан Республикасының 5 маусым 2022 жылғы Заңы</w:t>
        </w:r>
      </w:hyperlink>
    </w:p>
    <w:p w14:paraId="09B05067" w14:textId="77777777" w:rsidR="002528EF" w:rsidRDefault="002528EF" w:rsidP="00252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4. </w:t>
      </w:r>
      <w:r w:rsidRPr="003A6DF3">
        <w:rPr>
          <w:rFonts w:ascii="Times New Roman" w:hAnsi="Times New Roman" w:cs="Times New Roman"/>
          <w:sz w:val="26"/>
          <w:szCs w:val="26"/>
          <w:lang w:val="kk-KZ"/>
        </w:rPr>
        <w:t>А.Ж.Түсүпова, А.Ж. Жарболова Қазақстан Республикасының және шет елдердің конституциялық құқығы (схемалар мен анықтамаларда). Оқу-практикалық құрал. - Алматы, «Қазақ университеті», 2021. – 154 б.</w:t>
      </w:r>
    </w:p>
    <w:p w14:paraId="75474BA1" w14:textId="007EC1F4" w:rsidR="002528EF" w:rsidRDefault="002528EF" w:rsidP="003723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>№4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СӨЖ бойынша қа</w:t>
      </w: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>растырылатын ең жоғары балл – 24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балл.</w:t>
      </w:r>
    </w:p>
    <w:p w14:paraId="29D7B5A2" w14:textId="77777777" w:rsidR="003723F9" w:rsidRPr="003723F9" w:rsidRDefault="003723F9" w:rsidP="00372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</w:pPr>
      <w:r w:rsidRPr="003723F9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>Жұмысты бағалау негіздері</w:t>
      </w:r>
      <w:r w:rsidRPr="003723F9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болып табылады:</w:t>
      </w:r>
      <w:r w:rsidRPr="003723F9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</w:t>
      </w:r>
    </w:p>
    <w:p w14:paraId="31888B8E" w14:textId="77777777" w:rsidR="002528EF" w:rsidRPr="003723F9" w:rsidRDefault="002528EF" w:rsidP="002528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3723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ұсынылған ғылыми және нормативтік деректердің жан-жақты зерттелуі; </w:t>
      </w:r>
    </w:p>
    <w:p w14:paraId="5E5E94A9" w14:textId="77777777" w:rsidR="002528EF" w:rsidRPr="003723F9" w:rsidRDefault="002528EF" w:rsidP="002528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3723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жасалған қорытындының негізделген болуы; </w:t>
      </w:r>
    </w:p>
    <w:p w14:paraId="6D79FB92" w14:textId="77777777" w:rsidR="002528EF" w:rsidRPr="003723F9" w:rsidRDefault="002528EF" w:rsidP="002528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3723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баяндау тілінің анықтығы; </w:t>
      </w:r>
    </w:p>
    <w:p w14:paraId="7BB50A9E" w14:textId="77777777" w:rsidR="002528EF" w:rsidRPr="003723F9" w:rsidRDefault="002528EF" w:rsidP="002528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3723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 «ҚР-ғы сайлау туралы» конституциялық заңнаманың терең меңгерілуі</w:t>
      </w:r>
    </w:p>
    <w:p w14:paraId="51AEFCCC" w14:textId="77777777" w:rsidR="007F7A1F" w:rsidRPr="003723F9" w:rsidRDefault="007F7A1F" w:rsidP="005B4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14:paraId="0A43F1A7" w14:textId="40F1E7E5" w:rsidR="0010608D" w:rsidRPr="00D26C30" w:rsidRDefault="003D6897" w:rsidP="00F811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5</w:t>
      </w:r>
      <w:r w:rsidR="0010608D"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СӨЖ. </w:t>
      </w:r>
      <w:r w:rsidR="00F81171" w:rsidRPr="00D26C30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«</w:t>
      </w:r>
      <w:r w:rsidR="00F81171" w:rsidRPr="00D26C30">
        <w:rPr>
          <w:rFonts w:ascii="Times New Roman" w:hAnsi="Times New Roman" w:cs="Times New Roman"/>
          <w:b/>
          <w:sz w:val="26"/>
          <w:szCs w:val="26"/>
          <w:lang w:val="kk-KZ"/>
        </w:rPr>
        <w:t xml:space="preserve">Қазақстан </w:t>
      </w:r>
      <w:r w:rsidR="00F81171" w:rsidRPr="00D26C30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Республиканың сот жүйесі: ұйымдастырылу деңгейі және қызметі»</w:t>
      </w:r>
    </w:p>
    <w:p w14:paraId="6B9A474B" w14:textId="1AA68A46" w:rsidR="0010608D" w:rsidRPr="00D26C30" w:rsidRDefault="0010608D" w:rsidP="00372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Ұсыныс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: СӨЖ </w:t>
      </w:r>
      <w:r w:rsidR="00A3528C"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презентация түрінде орындалып, 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ауызша </w:t>
      </w:r>
      <w:r w:rsidR="00A3528C"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қорғалады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. Сондықтан, СӨЖ тақырыбын меңгеріп, берілген сұрақтарға жауап беру үшін келесі әдебиеттер мен нормативтік актілерді оқу қажет: </w:t>
      </w:r>
    </w:p>
    <w:p w14:paraId="18ADE7DB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</w:rPr>
        <w:t>1. 1995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proofErr w:type="spellStart"/>
      <w:r w:rsidRPr="00D26C30">
        <w:rPr>
          <w:rFonts w:ascii="Times New Roman" w:hAnsi="Times New Roman" w:cs="Times New Roman"/>
          <w:color w:val="000000"/>
          <w:sz w:val="26"/>
          <w:szCs w:val="26"/>
        </w:rPr>
        <w:t>жылғы</w:t>
      </w:r>
      <w:proofErr w:type="spellEnd"/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 ҚР </w:t>
      </w:r>
      <w:proofErr w:type="spellStart"/>
      <w:r w:rsidRPr="00D26C30">
        <w:rPr>
          <w:rFonts w:ascii="Times New Roman" w:hAnsi="Times New Roman" w:cs="Times New Roman"/>
          <w:color w:val="000000"/>
          <w:sz w:val="26"/>
          <w:szCs w:val="26"/>
        </w:rPr>
        <w:t>Конституциясы</w:t>
      </w:r>
      <w:proofErr w:type="spellEnd"/>
      <w:r w:rsidRPr="00D26C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(23.03.2019 ж. өзгертулермен)</w:t>
      </w:r>
    </w:p>
    <w:p w14:paraId="62A48DB4" w14:textId="460863E6" w:rsidR="0010608D" w:rsidRPr="00D26C30" w:rsidRDefault="0010608D" w:rsidP="0010608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val="kk-KZ" w:eastAsia="ru-RU"/>
        </w:rPr>
        <w:t xml:space="preserve">2. </w:t>
      </w:r>
      <w:r w:rsidR="00A3528C" w:rsidRPr="00D26C30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val="kk-KZ" w:eastAsia="ru-RU"/>
        </w:rPr>
        <w:t>«</w:t>
      </w:r>
      <w:r w:rsidR="00386F82" w:rsidRPr="00D26C30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kk-KZ" w:eastAsia="ru-RU"/>
        </w:rPr>
        <w:t xml:space="preserve">Қазақстан Республикасының сот жүйесі мен судьялардың мәртебесі </w:t>
      </w:r>
      <w:r w:rsidRPr="00D26C30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kk-KZ" w:eastAsia="ru-RU"/>
        </w:rPr>
        <w:t>туралы</w:t>
      </w:r>
      <w:r w:rsidR="00A3528C" w:rsidRPr="00D26C30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kk-KZ" w:eastAsia="ru-RU"/>
        </w:rPr>
        <w:t>» 2000 дылғы 25 ж</w:t>
      </w:r>
      <w:r w:rsidR="00474E69" w:rsidRPr="00D26C30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kk-KZ" w:eastAsia="ru-RU"/>
        </w:rPr>
        <w:t>елтоқсандағы конституциялық заң (20 наурыз 2021 ж. енгізілген өзгертулер және толықтырулармен)</w:t>
      </w:r>
    </w:p>
    <w:p w14:paraId="06291E58" w14:textId="77777777" w:rsidR="00A3528C" w:rsidRPr="00D26C30" w:rsidRDefault="0010608D" w:rsidP="00A352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26C30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val="kk-KZ" w:eastAsia="ru-RU"/>
        </w:rPr>
        <w:t xml:space="preserve">3. </w:t>
      </w:r>
      <w:r w:rsidR="00A3528C" w:rsidRPr="00D26C30">
        <w:rPr>
          <w:rFonts w:ascii="Times New Roman" w:hAnsi="Times New Roman" w:cs="Times New Roman"/>
          <w:sz w:val="26"/>
          <w:szCs w:val="26"/>
          <w:lang w:val="kk-KZ"/>
        </w:rPr>
        <w:t>Кенжалиев З.Ж., Ким В.А. Қазақстан Республикасында конституциялық заңнаманың дамуы: оқу құралы. – Алматы: Жеті жарғы, 2008. – 116 б.</w:t>
      </w:r>
    </w:p>
    <w:p w14:paraId="6D9B78B7" w14:textId="77777777" w:rsidR="00A3528C" w:rsidRPr="00D26C30" w:rsidRDefault="0010608D" w:rsidP="00A352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4. </w:t>
      </w:r>
      <w:r w:rsidR="00A3528C" w:rsidRPr="00D26C30">
        <w:rPr>
          <w:rFonts w:ascii="Times New Roman" w:hAnsi="Times New Roman" w:cs="Times New Roman"/>
          <w:sz w:val="26"/>
          <w:szCs w:val="26"/>
          <w:lang w:val="kk-KZ"/>
        </w:rPr>
        <w:t>Жарболова А.Ж. Қазақстан Республикасының конституциялық құқығы бойынша дәрістер кешені. – Алматы: Қазақ университеті, 2012.</w:t>
      </w:r>
    </w:p>
    <w:p w14:paraId="366FC881" w14:textId="77777777" w:rsidR="00F81171" w:rsidRPr="00D26C30" w:rsidRDefault="00F81171" w:rsidP="00F811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5. </w:t>
      </w:r>
      <w:hyperlink r:id="rId6" w:history="1">
        <w:r w:rsidRPr="00D26C30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kk-KZ"/>
          </w:rPr>
          <w:t>"Қазақстан Республикасының Конституциясына өзгерістер мен толықтырулар енгізу туралы" Қазақстан Республикасының 5 маусым 2022 жылғы Заңы</w:t>
        </w:r>
      </w:hyperlink>
    </w:p>
    <w:p w14:paraId="796BBB0D" w14:textId="193A4DD9" w:rsidR="00F81171" w:rsidRPr="00D26C30" w:rsidRDefault="00F81171" w:rsidP="00F811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kk-KZ"/>
        </w:rPr>
        <w:t xml:space="preserve">6. Конституцияға енгізілетін түзетулер бойынша бағыт-бағдар // </w:t>
      </w:r>
      <w:hyperlink r:id="rId7" w:history="1">
        <w:r w:rsidRPr="00D26C30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  <w:lang w:val="kk-KZ"/>
          </w:rPr>
          <w:t>https://egemen.kz/article/311636-konstitutsiyagha-engiziletin-tuzetuler-boyynsha-baghyt-baghdar</w:t>
        </w:r>
      </w:hyperlink>
    </w:p>
    <w:p w14:paraId="2DAF8671" w14:textId="216A4D46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Аталған әдебиеттердің негізінде ҚР-да </w:t>
      </w:r>
      <w:r w:rsidR="00A3528C"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сот жүйесін құрайтын органдарды анықтап, олардың қызметін талдау 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керек.</w:t>
      </w:r>
    </w:p>
    <w:p w14:paraId="41C5626F" w14:textId="082829C3" w:rsidR="0010608D" w:rsidRPr="00D26C30" w:rsidRDefault="0010608D" w:rsidP="00372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№</w:t>
      </w:r>
      <w:r w:rsidR="00454046"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6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СӨЖ бойынша қарастырылатын ең жоғары балл –</w:t>
      </w:r>
      <w:r w:rsidR="00454046"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</w:t>
      </w:r>
      <w:r w:rsidR="00F81171"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0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балл.</w:t>
      </w:r>
    </w:p>
    <w:p w14:paraId="4C5E1DCE" w14:textId="77777777" w:rsidR="0010608D" w:rsidRPr="00D26C30" w:rsidRDefault="0010608D" w:rsidP="00372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Жұмысты бағалау негіздері болып табылады: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</w:p>
    <w:p w14:paraId="51AA4DBD" w14:textId="77777777" w:rsidR="0010608D" w:rsidRPr="00D26C30" w:rsidRDefault="0010608D" w:rsidP="0010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ұсынылған нормативтік және ғылыми материалдардың мазмұнының терең зерттелуі; </w:t>
      </w:r>
    </w:p>
    <w:p w14:paraId="0D7526B4" w14:textId="77777777" w:rsidR="0010608D" w:rsidRPr="00D26C30" w:rsidRDefault="0010608D" w:rsidP="0010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 жасалған қорытындының негізделген болуы.</w:t>
      </w:r>
    </w:p>
    <w:p w14:paraId="625A6F1A" w14:textId="77777777" w:rsidR="0010608D" w:rsidRPr="00D26C30" w:rsidRDefault="0010608D" w:rsidP="0010608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14:paraId="3C07FA58" w14:textId="77777777" w:rsidR="0010608D" w:rsidRPr="00D26C30" w:rsidRDefault="0010608D" w:rsidP="0010608D">
      <w:pPr>
        <w:tabs>
          <w:tab w:val="left" w:pos="760"/>
          <w:tab w:val="left" w:pos="240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bookmarkStart w:id="0" w:name="_GoBack"/>
      <w:bookmarkEnd w:id="0"/>
      <w:r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lastRenderedPageBreak/>
        <w:t xml:space="preserve"> СӨЖ тапсырмаларын өткізудің мерзімдері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12"/>
        <w:gridCol w:w="607"/>
        <w:gridCol w:w="607"/>
        <w:gridCol w:w="607"/>
        <w:gridCol w:w="608"/>
        <w:gridCol w:w="608"/>
        <w:gridCol w:w="608"/>
        <w:gridCol w:w="608"/>
        <w:gridCol w:w="608"/>
        <w:gridCol w:w="608"/>
        <w:gridCol w:w="608"/>
        <w:gridCol w:w="608"/>
        <w:gridCol w:w="609"/>
        <w:gridCol w:w="609"/>
        <w:gridCol w:w="609"/>
      </w:tblGrid>
      <w:tr w:rsidR="0010608D" w:rsidRPr="00D26C30" w14:paraId="5C64D807" w14:textId="77777777" w:rsidTr="00132EB9">
        <w:tc>
          <w:tcPr>
            <w:tcW w:w="1271" w:type="dxa"/>
          </w:tcPr>
          <w:p w14:paraId="191BE21B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Апталар</w:t>
            </w:r>
          </w:p>
          <w:p w14:paraId="5DBDDB02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412" w:type="dxa"/>
          </w:tcPr>
          <w:p w14:paraId="5787B43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</w:t>
            </w:r>
          </w:p>
        </w:tc>
        <w:tc>
          <w:tcPr>
            <w:tcW w:w="607" w:type="dxa"/>
          </w:tcPr>
          <w:p w14:paraId="0C198FAE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2</w:t>
            </w:r>
          </w:p>
        </w:tc>
        <w:tc>
          <w:tcPr>
            <w:tcW w:w="607" w:type="dxa"/>
          </w:tcPr>
          <w:p w14:paraId="4BA9B6B0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3</w:t>
            </w:r>
          </w:p>
        </w:tc>
        <w:tc>
          <w:tcPr>
            <w:tcW w:w="607" w:type="dxa"/>
          </w:tcPr>
          <w:p w14:paraId="48D26BC8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4</w:t>
            </w:r>
          </w:p>
        </w:tc>
        <w:tc>
          <w:tcPr>
            <w:tcW w:w="608" w:type="dxa"/>
          </w:tcPr>
          <w:p w14:paraId="4B7DBC6F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5</w:t>
            </w:r>
          </w:p>
        </w:tc>
        <w:tc>
          <w:tcPr>
            <w:tcW w:w="608" w:type="dxa"/>
          </w:tcPr>
          <w:p w14:paraId="31B2D3EE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6</w:t>
            </w:r>
          </w:p>
        </w:tc>
        <w:tc>
          <w:tcPr>
            <w:tcW w:w="608" w:type="dxa"/>
          </w:tcPr>
          <w:p w14:paraId="347910A0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7</w:t>
            </w:r>
          </w:p>
        </w:tc>
        <w:tc>
          <w:tcPr>
            <w:tcW w:w="608" w:type="dxa"/>
          </w:tcPr>
          <w:p w14:paraId="237FA8B0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8</w:t>
            </w:r>
          </w:p>
        </w:tc>
        <w:tc>
          <w:tcPr>
            <w:tcW w:w="608" w:type="dxa"/>
          </w:tcPr>
          <w:p w14:paraId="73772441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9</w:t>
            </w:r>
          </w:p>
        </w:tc>
        <w:tc>
          <w:tcPr>
            <w:tcW w:w="608" w:type="dxa"/>
          </w:tcPr>
          <w:p w14:paraId="3CB6B3EB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10</w:t>
            </w:r>
          </w:p>
        </w:tc>
        <w:tc>
          <w:tcPr>
            <w:tcW w:w="608" w:type="dxa"/>
          </w:tcPr>
          <w:p w14:paraId="48212433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11</w:t>
            </w:r>
          </w:p>
        </w:tc>
        <w:tc>
          <w:tcPr>
            <w:tcW w:w="608" w:type="dxa"/>
          </w:tcPr>
          <w:p w14:paraId="3A768C99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12</w:t>
            </w:r>
          </w:p>
        </w:tc>
        <w:tc>
          <w:tcPr>
            <w:tcW w:w="609" w:type="dxa"/>
          </w:tcPr>
          <w:p w14:paraId="70FC9BC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13</w:t>
            </w:r>
          </w:p>
        </w:tc>
        <w:tc>
          <w:tcPr>
            <w:tcW w:w="609" w:type="dxa"/>
          </w:tcPr>
          <w:p w14:paraId="25F10519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14</w:t>
            </w:r>
          </w:p>
        </w:tc>
        <w:tc>
          <w:tcPr>
            <w:tcW w:w="609" w:type="dxa"/>
          </w:tcPr>
          <w:p w14:paraId="2A5D67D3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15</w:t>
            </w:r>
          </w:p>
        </w:tc>
      </w:tr>
      <w:tr w:rsidR="0010608D" w:rsidRPr="00D26C30" w14:paraId="1B56A911" w14:textId="77777777" w:rsidTr="00132EB9">
        <w:tc>
          <w:tcPr>
            <w:tcW w:w="1271" w:type="dxa"/>
          </w:tcPr>
          <w:p w14:paraId="25EBE789" w14:textId="19454524" w:rsidR="0010608D" w:rsidRPr="00D26C30" w:rsidRDefault="0010608D" w:rsidP="003723F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СӨЖ №1</w:t>
            </w:r>
          </w:p>
        </w:tc>
        <w:tc>
          <w:tcPr>
            <w:tcW w:w="412" w:type="dxa"/>
          </w:tcPr>
          <w:p w14:paraId="661E2E09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2ED9031C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56591BF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+</w:t>
            </w:r>
          </w:p>
        </w:tc>
        <w:tc>
          <w:tcPr>
            <w:tcW w:w="607" w:type="dxa"/>
          </w:tcPr>
          <w:p w14:paraId="3392C7EB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210C5F82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72B8CF99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37010476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3D1501A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9ED34E3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4C12E4C5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0BDF4085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0EBAF7D3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35C21466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7195501D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082F582F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</w:tr>
      <w:tr w:rsidR="0010608D" w:rsidRPr="00D26C30" w14:paraId="616CC56A" w14:textId="77777777" w:rsidTr="00132EB9">
        <w:tc>
          <w:tcPr>
            <w:tcW w:w="1271" w:type="dxa"/>
          </w:tcPr>
          <w:p w14:paraId="3C608643" w14:textId="0608C39E" w:rsidR="0010608D" w:rsidRPr="00D26C30" w:rsidRDefault="0010608D" w:rsidP="003723F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СӨЖ №2</w:t>
            </w:r>
          </w:p>
        </w:tc>
        <w:tc>
          <w:tcPr>
            <w:tcW w:w="412" w:type="dxa"/>
          </w:tcPr>
          <w:p w14:paraId="5E0B8FDB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7C9AA463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53A17661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7447505C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EE2D38D" w14:textId="535FD687" w:rsidR="0010608D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+</w:t>
            </w:r>
          </w:p>
        </w:tc>
        <w:tc>
          <w:tcPr>
            <w:tcW w:w="608" w:type="dxa"/>
          </w:tcPr>
          <w:p w14:paraId="0EDACB6D" w14:textId="591104B9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7ABACA2B" w14:textId="1EB5C83F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AEACEF3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4D123FE1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5029817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3588D31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572D7E45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0752055F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70A4BAFE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7AA685ED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</w:tr>
      <w:tr w:rsidR="003723F9" w:rsidRPr="00D26C30" w14:paraId="32813AED" w14:textId="77777777" w:rsidTr="00132EB9">
        <w:tc>
          <w:tcPr>
            <w:tcW w:w="1271" w:type="dxa"/>
          </w:tcPr>
          <w:p w14:paraId="373F001A" w14:textId="4CC5E830" w:rsidR="003723F9" w:rsidRPr="00D26C30" w:rsidRDefault="003723F9" w:rsidP="003723F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ӨЖ №3</w:t>
            </w:r>
          </w:p>
        </w:tc>
        <w:tc>
          <w:tcPr>
            <w:tcW w:w="412" w:type="dxa"/>
          </w:tcPr>
          <w:p w14:paraId="06F3BA31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4F3AADFC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193181A1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1B46B23E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0230A335" w14:textId="77777777" w:rsidR="003723F9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1EF1E1F3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4075FBE0" w14:textId="22BE636D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+</w:t>
            </w:r>
          </w:p>
        </w:tc>
        <w:tc>
          <w:tcPr>
            <w:tcW w:w="608" w:type="dxa"/>
          </w:tcPr>
          <w:p w14:paraId="094C8DA1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58E21761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74A7BF6C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267949C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3ABD009C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7FCD35A3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7E8FADAA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690651E9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</w:tr>
      <w:tr w:rsidR="0010608D" w:rsidRPr="00D26C30" w14:paraId="6978F6DD" w14:textId="77777777" w:rsidTr="00132EB9">
        <w:tc>
          <w:tcPr>
            <w:tcW w:w="1271" w:type="dxa"/>
          </w:tcPr>
          <w:p w14:paraId="00E80E63" w14:textId="6636C1C4" w:rsidR="0010608D" w:rsidRPr="00D26C30" w:rsidRDefault="003723F9" w:rsidP="003723F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ӨЖ 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412" w:type="dxa"/>
          </w:tcPr>
          <w:p w14:paraId="617C8D02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023A638B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150973F6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26B25B25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235F5C75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1C6AA8F5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42E0782D" w14:textId="28095E66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386F208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1A3FAE24" w14:textId="1F1A55DB" w:rsidR="0010608D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+</w:t>
            </w:r>
          </w:p>
        </w:tc>
        <w:tc>
          <w:tcPr>
            <w:tcW w:w="608" w:type="dxa"/>
          </w:tcPr>
          <w:p w14:paraId="18085F6A" w14:textId="505C7A30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1441322A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242E21C4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18D23200" w14:textId="664FB968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52D4DCA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4B21C46A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</w:tr>
      <w:tr w:rsidR="003723F9" w:rsidRPr="00D26C30" w14:paraId="10361934" w14:textId="77777777" w:rsidTr="00132EB9">
        <w:tc>
          <w:tcPr>
            <w:tcW w:w="1271" w:type="dxa"/>
          </w:tcPr>
          <w:p w14:paraId="6739922B" w14:textId="4DC7D37A" w:rsidR="003723F9" w:rsidRPr="00D26C30" w:rsidRDefault="003723F9" w:rsidP="003723F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ӨЖ 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5</w:t>
            </w:r>
          </w:p>
        </w:tc>
        <w:tc>
          <w:tcPr>
            <w:tcW w:w="412" w:type="dxa"/>
          </w:tcPr>
          <w:p w14:paraId="26A972D5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4DA72ED8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21BCE9AA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675CE663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71FF56AD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BAD2E92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DE07D77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583A23C2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497AA81C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019023D3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11BB0D7A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5000C129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47FF1DF2" w14:textId="1B88C1FF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+</w:t>
            </w:r>
          </w:p>
        </w:tc>
        <w:tc>
          <w:tcPr>
            <w:tcW w:w="609" w:type="dxa"/>
          </w:tcPr>
          <w:p w14:paraId="212C9931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46FDC331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</w:tr>
    </w:tbl>
    <w:p w14:paraId="59042A6D" w14:textId="77777777" w:rsidR="0010608D" w:rsidRPr="00D26C30" w:rsidRDefault="0010608D" w:rsidP="0010608D">
      <w:pPr>
        <w:tabs>
          <w:tab w:val="left" w:pos="760"/>
          <w:tab w:val="left" w:pos="240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</w:t>
      </w:r>
    </w:p>
    <w:p w14:paraId="0FDC7FFA" w14:textId="77777777" w:rsidR="0010608D" w:rsidRPr="00D26C30" w:rsidRDefault="0010608D" w:rsidP="0010608D">
      <w:pPr>
        <w:rPr>
          <w:rFonts w:ascii="Times New Roman" w:hAnsi="Times New Roman" w:cs="Times New Roman"/>
          <w:sz w:val="26"/>
          <w:szCs w:val="26"/>
        </w:rPr>
      </w:pPr>
    </w:p>
    <w:p w14:paraId="19264E46" w14:textId="77777777" w:rsidR="0010608D" w:rsidRPr="00D26C30" w:rsidRDefault="0010608D" w:rsidP="0010608D">
      <w:pPr>
        <w:rPr>
          <w:rFonts w:ascii="Times New Roman" w:hAnsi="Times New Roman" w:cs="Times New Roman"/>
          <w:sz w:val="26"/>
          <w:szCs w:val="26"/>
        </w:rPr>
      </w:pPr>
    </w:p>
    <w:p w14:paraId="6D958C99" w14:textId="77777777" w:rsidR="0010608D" w:rsidRDefault="0010608D" w:rsidP="0010608D"/>
    <w:p w14:paraId="1D3FBA20" w14:textId="77777777" w:rsidR="00F55A30" w:rsidRPr="0010608D" w:rsidRDefault="00F55A30" w:rsidP="0010608D"/>
    <w:sectPr w:rsidR="00F55A30" w:rsidRPr="0010608D" w:rsidSect="002E4B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E2D77"/>
    <w:multiLevelType w:val="multilevel"/>
    <w:tmpl w:val="E09E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52D331C"/>
    <w:multiLevelType w:val="hybridMultilevel"/>
    <w:tmpl w:val="062657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86771"/>
    <w:multiLevelType w:val="hybridMultilevel"/>
    <w:tmpl w:val="3D2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C6E05"/>
    <w:multiLevelType w:val="hybridMultilevel"/>
    <w:tmpl w:val="54EA2744"/>
    <w:lvl w:ilvl="0" w:tplc="67B4EF56">
      <w:start w:val="1"/>
      <w:numFmt w:val="decimal"/>
      <w:lvlText w:val="%1."/>
      <w:lvlJc w:val="left"/>
      <w:pPr>
        <w:ind w:left="945" w:hanging="58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53"/>
    <w:rsid w:val="00077557"/>
    <w:rsid w:val="000A1953"/>
    <w:rsid w:val="000F5E77"/>
    <w:rsid w:val="0010608D"/>
    <w:rsid w:val="001967C2"/>
    <w:rsid w:val="001B49CD"/>
    <w:rsid w:val="001E507F"/>
    <w:rsid w:val="0022177A"/>
    <w:rsid w:val="00234EA7"/>
    <w:rsid w:val="002528EF"/>
    <w:rsid w:val="00274CCB"/>
    <w:rsid w:val="00286C98"/>
    <w:rsid w:val="002F66EC"/>
    <w:rsid w:val="003579A3"/>
    <w:rsid w:val="00362EDF"/>
    <w:rsid w:val="003723F9"/>
    <w:rsid w:val="00386F82"/>
    <w:rsid w:val="00392586"/>
    <w:rsid w:val="003A161A"/>
    <w:rsid w:val="003B1CEF"/>
    <w:rsid w:val="003D6897"/>
    <w:rsid w:val="0041393C"/>
    <w:rsid w:val="00454046"/>
    <w:rsid w:val="00474E69"/>
    <w:rsid w:val="004A4007"/>
    <w:rsid w:val="004D7D72"/>
    <w:rsid w:val="004E4EED"/>
    <w:rsid w:val="0050658C"/>
    <w:rsid w:val="0058024E"/>
    <w:rsid w:val="005834E5"/>
    <w:rsid w:val="005B46B7"/>
    <w:rsid w:val="005C5396"/>
    <w:rsid w:val="005E3AFB"/>
    <w:rsid w:val="006371E8"/>
    <w:rsid w:val="00651A15"/>
    <w:rsid w:val="00665B5E"/>
    <w:rsid w:val="006668EE"/>
    <w:rsid w:val="00667C0E"/>
    <w:rsid w:val="006976AE"/>
    <w:rsid w:val="00741766"/>
    <w:rsid w:val="007F7A1F"/>
    <w:rsid w:val="00813AF5"/>
    <w:rsid w:val="00851E75"/>
    <w:rsid w:val="00917E03"/>
    <w:rsid w:val="00961887"/>
    <w:rsid w:val="009A7157"/>
    <w:rsid w:val="009C1CF9"/>
    <w:rsid w:val="009C60EC"/>
    <w:rsid w:val="009E03DB"/>
    <w:rsid w:val="009F5479"/>
    <w:rsid w:val="00A234EF"/>
    <w:rsid w:val="00A3528C"/>
    <w:rsid w:val="00AE2997"/>
    <w:rsid w:val="00B07253"/>
    <w:rsid w:val="00BC5830"/>
    <w:rsid w:val="00BF5060"/>
    <w:rsid w:val="00C53579"/>
    <w:rsid w:val="00CC1215"/>
    <w:rsid w:val="00D06610"/>
    <w:rsid w:val="00D26C30"/>
    <w:rsid w:val="00D32A41"/>
    <w:rsid w:val="00D4522A"/>
    <w:rsid w:val="00E43AB4"/>
    <w:rsid w:val="00E6363F"/>
    <w:rsid w:val="00E753BF"/>
    <w:rsid w:val="00F04349"/>
    <w:rsid w:val="00F1041A"/>
    <w:rsid w:val="00F15067"/>
    <w:rsid w:val="00F55A30"/>
    <w:rsid w:val="00F55B01"/>
    <w:rsid w:val="00F81171"/>
    <w:rsid w:val="00F910BC"/>
    <w:rsid w:val="00F965F0"/>
    <w:rsid w:val="00FC0643"/>
    <w:rsid w:val="00F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AD48"/>
  <w15:chartTrackingRefBased/>
  <w15:docId w15:val="{C0B87918-CA6D-49C0-B6A0-0B12197F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08D"/>
  </w:style>
  <w:style w:type="paragraph" w:styleId="1">
    <w:name w:val="heading 1"/>
    <w:basedOn w:val="a"/>
    <w:link w:val="10"/>
    <w:uiPriority w:val="9"/>
    <w:qFormat/>
    <w:rsid w:val="009618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3528C"/>
    <w:pPr>
      <w:keepNext/>
      <w:tabs>
        <w:tab w:val="num" w:pos="1440"/>
      </w:tabs>
      <w:suppressAutoHyphens/>
      <w:spacing w:after="0" w:line="240" w:lineRule="auto"/>
      <w:ind w:firstLine="340"/>
      <w:jc w:val="center"/>
      <w:outlineLvl w:val="1"/>
    </w:pPr>
    <w:rPr>
      <w:rFonts w:ascii="Times New Roman" w:eastAsia="Times New Roman" w:hAnsi="Times New Roman" w:cs="Times New Roman"/>
      <w:b/>
      <w:bCs/>
      <w:lang w:val="kk-KZ" w:eastAsia="ar-SA"/>
    </w:rPr>
  </w:style>
  <w:style w:type="paragraph" w:styleId="3">
    <w:name w:val="heading 3"/>
    <w:basedOn w:val="a"/>
    <w:next w:val="a"/>
    <w:link w:val="30"/>
    <w:unhideWhenUsed/>
    <w:qFormat/>
    <w:rsid w:val="00A3528C"/>
    <w:pPr>
      <w:keepNext/>
      <w:tabs>
        <w:tab w:val="num" w:pos="2160"/>
      </w:tabs>
      <w:suppressAutoHyphens/>
      <w:spacing w:after="0" w:line="240" w:lineRule="auto"/>
      <w:ind w:left="2160" w:hanging="720"/>
      <w:jc w:val="center"/>
      <w:outlineLvl w:val="2"/>
    </w:pPr>
    <w:rPr>
      <w:rFonts w:ascii="Times Kaz" w:eastAsia="Arial Unicode MS" w:hAnsi="Times Kaz" w:cs="Arial Unicode MS"/>
      <w:sz w:val="28"/>
      <w:szCs w:val="20"/>
      <w:lang w:val="en-US"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3528C"/>
    <w:pPr>
      <w:keepNext/>
      <w:tabs>
        <w:tab w:val="num" w:pos="2880"/>
      </w:tabs>
      <w:suppressAutoHyphens/>
      <w:spacing w:after="0" w:line="240" w:lineRule="auto"/>
      <w:ind w:left="2880" w:hanging="720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3528C"/>
    <w:pPr>
      <w:keepNext/>
      <w:tabs>
        <w:tab w:val="num" w:pos="3600"/>
      </w:tabs>
      <w:suppressAutoHyphens/>
      <w:spacing w:after="0" w:line="240" w:lineRule="auto"/>
      <w:ind w:firstLine="34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lang w:val="kk-KZ"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A3528C"/>
    <w:pPr>
      <w:tabs>
        <w:tab w:val="num" w:pos="4320"/>
      </w:tabs>
      <w:suppressAutoHyphens/>
      <w:spacing w:before="240" w:after="60" w:line="240" w:lineRule="auto"/>
      <w:ind w:left="4320" w:hanging="720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A3528C"/>
    <w:pPr>
      <w:tabs>
        <w:tab w:val="num" w:pos="5040"/>
      </w:tabs>
      <w:suppressAutoHyphens/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A3528C"/>
    <w:pPr>
      <w:keepNext/>
      <w:tabs>
        <w:tab w:val="num" w:pos="5760"/>
      </w:tabs>
      <w:suppressAutoHyphens/>
      <w:spacing w:after="0" w:line="240" w:lineRule="auto"/>
      <w:ind w:left="5760" w:hanging="720"/>
      <w:outlineLvl w:val="7"/>
    </w:pPr>
    <w:rPr>
      <w:rFonts w:ascii="Kz Times New Roman" w:eastAsia="Times New Roman" w:hAnsi="Kz Times New Roman" w:cs="Times New Roman"/>
      <w:b/>
      <w:bCs/>
      <w:sz w:val="28"/>
      <w:szCs w:val="24"/>
      <w:lang w:val="kk-KZ"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A3528C"/>
    <w:pPr>
      <w:keepNext/>
      <w:tabs>
        <w:tab w:val="num" w:pos="6480"/>
      </w:tabs>
      <w:suppressAutoHyphens/>
      <w:spacing w:after="0" w:line="240" w:lineRule="auto"/>
      <w:ind w:left="6480" w:hanging="720"/>
      <w:jc w:val="center"/>
      <w:outlineLvl w:val="8"/>
    </w:pPr>
    <w:rPr>
      <w:rFonts w:ascii="Kz Times New Roman" w:eastAsia="Times New Roman" w:hAnsi="Kz Times New Roman" w:cs="Times New Roman"/>
      <w:b/>
      <w:bCs/>
      <w:sz w:val="28"/>
      <w:szCs w:val="24"/>
      <w:lang w:val="kk-KZ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18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6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3528C"/>
    <w:rPr>
      <w:rFonts w:ascii="Times New Roman" w:eastAsia="Times New Roman" w:hAnsi="Times New Roman" w:cs="Times New Roman"/>
      <w:b/>
      <w:bCs/>
      <w:lang w:val="kk-KZ" w:eastAsia="ar-SA"/>
    </w:rPr>
  </w:style>
  <w:style w:type="character" w:customStyle="1" w:styleId="30">
    <w:name w:val="Заголовок 3 Знак"/>
    <w:basedOn w:val="a0"/>
    <w:link w:val="3"/>
    <w:rsid w:val="00A3528C"/>
    <w:rPr>
      <w:rFonts w:ascii="Times Kaz" w:eastAsia="Arial Unicode MS" w:hAnsi="Times Kaz" w:cs="Arial Unicode MS"/>
      <w:sz w:val="28"/>
      <w:szCs w:val="20"/>
      <w:lang w:val="en-US" w:eastAsia="ar-SA"/>
    </w:rPr>
  </w:style>
  <w:style w:type="character" w:customStyle="1" w:styleId="40">
    <w:name w:val="Заголовок 4 Знак"/>
    <w:basedOn w:val="a0"/>
    <w:link w:val="4"/>
    <w:semiHidden/>
    <w:rsid w:val="00A3528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A3528C"/>
    <w:rPr>
      <w:rFonts w:ascii="Times New Roman" w:eastAsia="Times New Roman" w:hAnsi="Times New Roman" w:cs="Times New Roman"/>
      <w:b/>
      <w:bCs/>
      <w:i/>
      <w:iCs/>
      <w:sz w:val="28"/>
      <w:lang w:val="kk-KZ" w:eastAsia="ar-SA"/>
    </w:rPr>
  </w:style>
  <w:style w:type="character" w:customStyle="1" w:styleId="60">
    <w:name w:val="Заголовок 6 Знак"/>
    <w:basedOn w:val="a0"/>
    <w:link w:val="6"/>
    <w:semiHidden/>
    <w:rsid w:val="00A3528C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A3528C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A3528C"/>
    <w:rPr>
      <w:rFonts w:ascii="Kz Times New Roman" w:eastAsia="Times New Roman" w:hAnsi="Kz Times New Roman" w:cs="Times New Roman"/>
      <w:b/>
      <w:bCs/>
      <w:sz w:val="28"/>
      <w:szCs w:val="24"/>
      <w:lang w:val="kk-KZ" w:eastAsia="ar-SA"/>
    </w:rPr>
  </w:style>
  <w:style w:type="character" w:customStyle="1" w:styleId="90">
    <w:name w:val="Заголовок 9 Знак"/>
    <w:basedOn w:val="a0"/>
    <w:link w:val="9"/>
    <w:semiHidden/>
    <w:rsid w:val="00A3528C"/>
    <w:rPr>
      <w:rFonts w:ascii="Kz Times New Roman" w:eastAsia="Times New Roman" w:hAnsi="Kz Times New Roman" w:cs="Times New Roman"/>
      <w:b/>
      <w:bCs/>
      <w:sz w:val="28"/>
      <w:szCs w:val="24"/>
      <w:lang w:val="kk-KZ" w:eastAsia="ar-SA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3528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F81171"/>
    <w:rPr>
      <w:color w:val="0000FF"/>
      <w:u w:val="single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528E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emen.kz/article/311636-konstitutsiyagha-engiziletin-tuzetuler-boyynsha-baghyt-bagh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P220000001P" TargetMode="External"/><Relationship Id="rId5" Type="http://schemas.openxmlformats.org/officeDocument/2006/relationships/hyperlink" Target="https://adilet.zan.kz/kaz/docs/P220000001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Жарболова Айгерим</dc:creator>
  <cp:keywords/>
  <dc:description/>
  <cp:lastModifiedBy>Жарболова Айгерим</cp:lastModifiedBy>
  <cp:revision>2</cp:revision>
  <dcterms:created xsi:type="dcterms:W3CDTF">2024-09-14T07:24:00Z</dcterms:created>
  <dcterms:modified xsi:type="dcterms:W3CDTF">2024-09-14T07:24:00Z</dcterms:modified>
</cp:coreProperties>
</file>